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МБОУ Наро-Фоминская СОШ №6 СУИОП</w:t>
      </w:r>
    </w:p>
    <w:p w:rsidR="00172C60" w:rsidRPr="00172C60" w:rsidRDefault="00172C60" w:rsidP="00172C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 xml:space="preserve">                                                                                                          «Утверждаю»</w:t>
      </w:r>
    </w:p>
    <w:p w:rsidR="00172C60" w:rsidRPr="00172C60" w:rsidRDefault="00172C60" w:rsidP="00172C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 xml:space="preserve">                                                                 Директор МБОУ Наро-Фоминской СОШ №6 СУИОП</w:t>
      </w: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 xml:space="preserve">                                                                                                                                         _____________ Очередная О.В.</w:t>
      </w: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 xml:space="preserve">                                                                                                                                  Приказ № _______________ </w:t>
      </w: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 xml:space="preserve">                                                                                                                                             от ______________________2016 г.</w:t>
      </w: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</w:pP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РАБОЧАЯ ПРОГРАММА</w:t>
      </w:r>
    </w:p>
    <w:p w:rsidR="00172C60" w:rsidRPr="00172C60" w:rsidRDefault="00172C60" w:rsidP="0017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>русскому языку</w:t>
      </w:r>
      <w:r w:rsidRPr="00172C60">
        <w:rPr>
          <w:rFonts w:ascii="Times New Roman" w:eastAsia="Times New Roman" w:hAnsi="Times New Roman" w:cs="Times New Roman"/>
          <w:b/>
          <w:szCs w:val="28"/>
          <w:lang w:eastAsia="ru-RU"/>
        </w:rPr>
        <w:t>, 3 класс</w:t>
      </w:r>
    </w:p>
    <w:p w:rsidR="00172C60" w:rsidRPr="00172C60" w:rsidRDefault="00172C60" w:rsidP="0017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szCs w:val="28"/>
          <w:lang w:eastAsia="ru-RU"/>
        </w:rPr>
        <w:t>базовый уровень</w:t>
      </w: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szCs w:val="28"/>
          <w:lang w:eastAsia="ru-RU"/>
        </w:rPr>
        <w:t>Щедровой Анастасии Константиновны</w:t>
      </w: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>в год           170</w:t>
      </w:r>
    </w:p>
    <w:p w:rsid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Количество часов в неделю    5</w:t>
      </w: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Количество контрольных работ 11</w:t>
      </w:r>
    </w:p>
    <w:p w:rsidR="00172C60" w:rsidRPr="00172C60" w:rsidRDefault="00172C60" w:rsidP="00172C60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2016-2017 </w:t>
      </w:r>
      <w:r w:rsidRPr="00172C60">
        <w:rPr>
          <w:rFonts w:ascii="Times New Roman" w:eastAsia="Times New Roman" w:hAnsi="Times New Roman" w:cs="Times New Roman"/>
          <w:b/>
          <w:szCs w:val="24"/>
          <w:lang w:eastAsia="ru-RU"/>
        </w:rPr>
        <w:t>учебный</w:t>
      </w:r>
      <w:r w:rsidRPr="00172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72C60" w:rsidRPr="00172C60" w:rsidTr="003F6BE0">
        <w:trPr>
          <w:jc w:val="center"/>
        </w:trPr>
        <w:tc>
          <w:tcPr>
            <w:tcW w:w="4785" w:type="dxa"/>
          </w:tcPr>
          <w:p w:rsidR="00172C60" w:rsidRPr="00172C60" w:rsidRDefault="00172C60" w:rsidP="00172C60">
            <w:pPr>
              <w:widowControl w:val="0"/>
              <w:tabs>
                <w:tab w:val="left" w:pos="56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ШМО учителей</w:t>
            </w: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_____________</w:t>
            </w: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72C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по УВР </w:t>
            </w: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Деманова</w:t>
            </w:r>
            <w:proofErr w:type="spellEnd"/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60" w:rsidRPr="00172C60" w:rsidRDefault="00172C60" w:rsidP="0017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72C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1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72C60" w:rsidRPr="00172C60" w:rsidRDefault="00172C60" w:rsidP="00172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172C60" w:rsidRDefault="00172C60" w:rsidP="00522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434" w:rsidRDefault="007A2434" w:rsidP="007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разработана </w:t>
      </w:r>
      <w:r w:rsidR="00CD5042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А. В. Поляковой,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"Русский язык", утвержденной министерством образования и науки Российской Федерации </w:t>
      </w:r>
      <w:r w:rsidRPr="00782D50">
        <w:rPr>
          <w:rFonts w:ascii="Times New Roman" w:hAnsi="Times New Roman" w:cs="Times New Roman"/>
          <w:sz w:val="24"/>
          <w:szCs w:val="24"/>
        </w:rPr>
        <w:t>(</w:t>
      </w:r>
      <w:r w:rsidR="00782D50" w:rsidRPr="00782D50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образования.</w:t>
      </w:r>
      <w:proofErr w:type="gramEnd"/>
      <w:r w:rsidR="00782D50" w:rsidRPr="00782D50">
        <w:rPr>
          <w:rFonts w:ascii="Times New Roman" w:hAnsi="Times New Roman" w:cs="Times New Roman"/>
          <w:sz w:val="24"/>
          <w:szCs w:val="24"/>
        </w:rPr>
        <w:t xml:space="preserve"> Система Л. В. </w:t>
      </w:r>
      <w:proofErr w:type="spellStart"/>
      <w:r w:rsidR="00782D50" w:rsidRPr="00782D50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782D50" w:rsidRPr="00782D50">
        <w:rPr>
          <w:rFonts w:ascii="Times New Roman" w:hAnsi="Times New Roman" w:cs="Times New Roman"/>
          <w:sz w:val="24"/>
          <w:szCs w:val="24"/>
        </w:rPr>
        <w:t xml:space="preserve">/ сост. Н. В. Нечаева, С. В. </w:t>
      </w:r>
      <w:proofErr w:type="spellStart"/>
      <w:r w:rsidR="00782D50" w:rsidRPr="00782D50">
        <w:rPr>
          <w:rFonts w:ascii="Times New Roman" w:hAnsi="Times New Roman" w:cs="Times New Roman"/>
          <w:sz w:val="24"/>
          <w:szCs w:val="24"/>
        </w:rPr>
        <w:t>Бухалова</w:t>
      </w:r>
      <w:proofErr w:type="spellEnd"/>
      <w:r w:rsidR="00782D50" w:rsidRPr="00782D50">
        <w:rPr>
          <w:rFonts w:ascii="Times New Roman" w:hAnsi="Times New Roman" w:cs="Times New Roman"/>
          <w:sz w:val="24"/>
          <w:szCs w:val="24"/>
        </w:rPr>
        <w:t xml:space="preserve">. - Самара: </w:t>
      </w:r>
      <w:proofErr w:type="gramStart"/>
      <w:r w:rsidR="00782D50" w:rsidRPr="00782D50">
        <w:rPr>
          <w:rFonts w:ascii="Times New Roman" w:hAnsi="Times New Roman" w:cs="Times New Roman"/>
          <w:sz w:val="24"/>
          <w:szCs w:val="24"/>
        </w:rPr>
        <w:t>Издательский дом «Федоров», 2011)</w:t>
      </w:r>
      <w:r w:rsidR="00172C60">
        <w:rPr>
          <w:rFonts w:ascii="Times New Roman" w:hAnsi="Times New Roman" w:cs="Times New Roman"/>
          <w:sz w:val="24"/>
          <w:szCs w:val="24"/>
        </w:rPr>
        <w:t xml:space="preserve">, </w:t>
      </w:r>
      <w:r w:rsidR="00172C60" w:rsidRPr="00172C60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личности, гражданина России, планируемых результатов начального общего образования  и является компонентом  содержательного раздела  ООП  НОО  МБОУ Наро-Фоминской СОШ №6 СУИОП.</w:t>
      </w:r>
      <w:proofErr w:type="gramEnd"/>
    </w:p>
    <w:p w:rsidR="00172C60" w:rsidRDefault="002D43E5" w:rsidP="00172C60">
      <w:pPr>
        <w:pStyle w:val="Style8"/>
        <w:widowControl/>
        <w:spacing w:before="115" w:line="240" w:lineRule="auto"/>
        <w:rPr>
          <w:rStyle w:val="FontStyle102"/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172C60" w:rsidRPr="0017763B">
        <w:rPr>
          <w:rStyle w:val="FontStyle102"/>
          <w:rFonts w:ascii="Times New Roman" w:hAnsi="Times New Roman"/>
          <w:b/>
          <w:sz w:val="28"/>
        </w:rPr>
        <w:t>1. ПЛАНИРУЕМЫЕ РЕЗУЛЬТАТЫ ОСВОЕНИЯ УЧЕБНОГО ПРЕДМЕТА, КУРСА</w:t>
      </w:r>
    </w:p>
    <w:p w:rsidR="005E0A61" w:rsidRDefault="003465DD" w:rsidP="00346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A61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4D3424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5E0A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E0A6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E0A61" w:rsidRPr="004D3424" w:rsidRDefault="005E0A61" w:rsidP="004D3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42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4D3424" w:rsidRPr="004D3424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5E0A6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E0A61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E0A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0A61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0A61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lastRenderedPageBreak/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5E0A6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E0A61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E0A61" w:rsidRPr="005E0A61" w:rsidRDefault="005E0A61" w:rsidP="005E0A61">
      <w:pPr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E4096C" w:rsidRPr="00E46D93" w:rsidRDefault="00242D0C" w:rsidP="00E46D93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9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4D3424">
        <w:rPr>
          <w:rFonts w:ascii="Times New Roman" w:hAnsi="Times New Roman" w:cs="Times New Roman"/>
          <w:b/>
          <w:sz w:val="24"/>
          <w:szCs w:val="24"/>
        </w:rPr>
        <w:t>:</w:t>
      </w:r>
    </w:p>
    <w:p w:rsidR="005E0A61" w:rsidRDefault="005E0A61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E0A61">
        <w:rPr>
          <w:rFonts w:ascii="Times New Roman" w:hAnsi="Times New Roman" w:cs="Times New Roman"/>
          <w:sz w:val="24"/>
          <w:szCs w:val="24"/>
        </w:rPr>
        <w:t>)  формирование  первоначальных представлений  о  единстве  и многообразии языкового  и  культурного  пространства России,  о  языке  как  основе  национального самосознания;</w:t>
      </w:r>
    </w:p>
    <w:p w:rsidR="005E0A61" w:rsidRDefault="005E0A61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2)  понимание  обучающимися  того,  что  язык  представляет  собой  явление национальной  культуры  и  основное  средство  человеческого  общения,  осознание значения русского языка как государственного языка Российской Федерации, языка межнационального общения;</w:t>
      </w:r>
    </w:p>
    <w:p w:rsidR="005E0A61" w:rsidRDefault="005E0A61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 w:rsidRPr="005E0A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0A61">
        <w:rPr>
          <w:rFonts w:ascii="Times New Roman" w:hAnsi="Times New Roman" w:cs="Times New Roman"/>
          <w:sz w:val="24"/>
          <w:szCs w:val="24"/>
        </w:rPr>
        <w:t xml:space="preserve">  позитивного  отношения  к  правильной  устной  и письменной  речи  как  показателям  общей  культуры  и  гражданской  позиции человека;</w:t>
      </w:r>
    </w:p>
    <w:p w:rsidR="005E0A61" w:rsidRDefault="005E0A61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4)  овладение  первоначальными  представлениями  о  нормах  русского  языка (орфоэпических,  лексических,  грамматических)  и  правилах  речевого  этикета; умение ориентироваться в целях, задачах, средствах и условиях общения, выбирать адекватные языковые сре</w:t>
      </w:r>
      <w:proofErr w:type="gramStart"/>
      <w:r w:rsidRPr="005E0A6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E0A61">
        <w:rPr>
          <w:rFonts w:ascii="Times New Roman" w:hAnsi="Times New Roman" w:cs="Times New Roman"/>
          <w:sz w:val="24"/>
          <w:szCs w:val="24"/>
        </w:rPr>
        <w:t>я успешного решения коммуникативных задач;</w:t>
      </w:r>
    </w:p>
    <w:p w:rsidR="003040BA" w:rsidRPr="00CA3174" w:rsidRDefault="005E0A61" w:rsidP="00CA3174">
      <w:pPr>
        <w:tabs>
          <w:tab w:val="left" w:pos="4230"/>
          <w:tab w:val="center" w:pos="5233"/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0A61">
        <w:rPr>
          <w:rFonts w:ascii="Times New Roman" w:hAnsi="Times New Roman" w:cs="Times New Roman"/>
          <w:sz w:val="24"/>
          <w:szCs w:val="24"/>
        </w:rPr>
        <w:t>5)  овладение  учебными  действиями  с  языковыми  единицами  и  умение использовать    знания    для    решения    познавательных,    практических    и коммуникативных задач</w:t>
      </w:r>
      <w:r w:rsidR="004D3424">
        <w:rPr>
          <w:rFonts w:ascii="Times New Roman" w:hAnsi="Times New Roman" w:cs="Times New Roman"/>
          <w:sz w:val="24"/>
          <w:szCs w:val="24"/>
        </w:rPr>
        <w:t>.</w:t>
      </w:r>
    </w:p>
    <w:p w:rsidR="00172C60" w:rsidRPr="0017763B" w:rsidRDefault="00172C60" w:rsidP="00172C60">
      <w:pPr>
        <w:pStyle w:val="Style8"/>
        <w:widowControl/>
        <w:spacing w:before="38" w:line="240" w:lineRule="auto"/>
        <w:rPr>
          <w:rStyle w:val="FontStyle102"/>
          <w:rFonts w:ascii="Times New Roman" w:hAnsi="Times New Roman"/>
          <w:b/>
          <w:sz w:val="28"/>
        </w:rPr>
      </w:pPr>
      <w:r w:rsidRPr="0017763B">
        <w:rPr>
          <w:rStyle w:val="FontStyle102"/>
          <w:rFonts w:ascii="Times New Roman" w:hAnsi="Times New Roman"/>
          <w:b/>
          <w:sz w:val="28"/>
        </w:rPr>
        <w:lastRenderedPageBreak/>
        <w:t>2. СОДЕРЖАНИЕ УЧЕБНОГО ПРЕДМЕТА, КУРСА</w:t>
      </w:r>
    </w:p>
    <w:p w:rsidR="003465DD" w:rsidRDefault="003465DD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350A">
        <w:rPr>
          <w:rFonts w:ascii="Times New Roman" w:hAnsi="Times New Roman" w:cs="Times New Roman"/>
          <w:sz w:val="24"/>
          <w:szCs w:val="24"/>
        </w:rPr>
        <w:t>Предложение (3ч)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Главные и втор</w:t>
      </w:r>
      <w:r w:rsidR="000E32EF">
        <w:rPr>
          <w:rFonts w:ascii="Times New Roman" w:hAnsi="Times New Roman" w:cs="Times New Roman"/>
          <w:sz w:val="24"/>
          <w:szCs w:val="24"/>
        </w:rPr>
        <w:t>остепенные члены предложения (7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</w:t>
      </w:r>
      <w:r w:rsidR="000E32EF">
        <w:rPr>
          <w:rFonts w:ascii="Times New Roman" w:hAnsi="Times New Roman" w:cs="Times New Roman"/>
          <w:sz w:val="24"/>
          <w:szCs w:val="24"/>
        </w:rPr>
        <w:t>. Корень (5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</w:t>
      </w:r>
      <w:r w:rsidR="007D5B91">
        <w:rPr>
          <w:rFonts w:ascii="Times New Roman" w:hAnsi="Times New Roman" w:cs="Times New Roman"/>
          <w:sz w:val="24"/>
          <w:szCs w:val="24"/>
        </w:rPr>
        <w:t>став слова. Корень и суффикс (8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7D5B91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слова. Приставка (10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 w:rsidR="00D56763"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 Приставка и пре</w:t>
      </w:r>
      <w:r w:rsidR="007D5B91">
        <w:rPr>
          <w:rFonts w:ascii="Times New Roman" w:hAnsi="Times New Roman" w:cs="Times New Roman"/>
          <w:sz w:val="24"/>
          <w:szCs w:val="24"/>
        </w:rPr>
        <w:t>длог (4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слова. Окончание (4ч)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слов</w:t>
      </w:r>
      <w:r w:rsidR="000E32EF">
        <w:rPr>
          <w:rFonts w:ascii="Times New Roman" w:hAnsi="Times New Roman" w:cs="Times New Roman"/>
          <w:sz w:val="24"/>
          <w:szCs w:val="24"/>
        </w:rPr>
        <w:t>а. Основа (5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49350A" w:rsidRDefault="007D5B91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Слова с удвоенными</w:t>
      </w:r>
      <w:r w:rsidR="000E32EF">
        <w:rPr>
          <w:rFonts w:ascii="Times New Roman" w:hAnsi="Times New Roman" w:cs="Times New Roman"/>
          <w:sz w:val="24"/>
          <w:szCs w:val="24"/>
        </w:rPr>
        <w:t xml:space="preserve"> согласными (6</w:t>
      </w:r>
      <w:r w:rsidR="0049350A">
        <w:rPr>
          <w:rFonts w:ascii="Times New Roman" w:hAnsi="Times New Roman" w:cs="Times New Roman"/>
          <w:sz w:val="24"/>
          <w:szCs w:val="24"/>
        </w:rPr>
        <w:t>ч)</w:t>
      </w:r>
    </w:p>
    <w:p w:rsidR="0049350A" w:rsidRDefault="007D5B91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Сложные слова (6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 w:rsidR="0049350A">
        <w:rPr>
          <w:rFonts w:ascii="Times New Roman" w:hAnsi="Times New Roman" w:cs="Times New Roman"/>
          <w:sz w:val="24"/>
          <w:szCs w:val="24"/>
        </w:rPr>
        <w:t>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Парные согла</w:t>
      </w:r>
      <w:r w:rsidR="007D5B91">
        <w:rPr>
          <w:rFonts w:ascii="Times New Roman" w:hAnsi="Times New Roman" w:cs="Times New Roman"/>
          <w:sz w:val="24"/>
          <w:szCs w:val="24"/>
        </w:rPr>
        <w:t>сные звуки в середине слова (1</w:t>
      </w:r>
      <w:r w:rsidR="00D556EB">
        <w:rPr>
          <w:rFonts w:ascii="Times New Roman" w:hAnsi="Times New Roman" w:cs="Times New Roman"/>
          <w:sz w:val="24"/>
          <w:szCs w:val="24"/>
        </w:rPr>
        <w:t>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Слова </w:t>
      </w:r>
      <w:r w:rsidR="000E32EF">
        <w:rPr>
          <w:rFonts w:ascii="Times New Roman" w:hAnsi="Times New Roman" w:cs="Times New Roman"/>
          <w:sz w:val="24"/>
          <w:szCs w:val="24"/>
        </w:rPr>
        <w:t>с непроизносимыми согласными (8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350A" w:rsidRDefault="0049350A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Словоизменение и словообразование </w:t>
      </w:r>
      <w:r w:rsidR="007D5B91">
        <w:rPr>
          <w:rFonts w:ascii="Times New Roman" w:hAnsi="Times New Roman" w:cs="Times New Roman"/>
          <w:sz w:val="24"/>
          <w:szCs w:val="24"/>
        </w:rPr>
        <w:t>(5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350A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Изменение им</w:t>
      </w:r>
      <w:r w:rsidR="000E32EF">
        <w:rPr>
          <w:rFonts w:ascii="Times New Roman" w:hAnsi="Times New Roman" w:cs="Times New Roman"/>
          <w:sz w:val="24"/>
          <w:szCs w:val="24"/>
        </w:rPr>
        <w:t>ен существительных по падежам (6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Три скл</w:t>
      </w:r>
      <w:r w:rsidR="000E32EF">
        <w:rPr>
          <w:rFonts w:ascii="Times New Roman" w:hAnsi="Times New Roman" w:cs="Times New Roman"/>
          <w:sz w:val="24"/>
          <w:szCs w:val="24"/>
        </w:rPr>
        <w:t>онения имен существительных (8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Первое скл</w:t>
      </w:r>
      <w:r w:rsidR="000E32EF">
        <w:rPr>
          <w:rFonts w:ascii="Times New Roman" w:hAnsi="Times New Roman" w:cs="Times New Roman"/>
          <w:sz w:val="24"/>
          <w:szCs w:val="24"/>
        </w:rPr>
        <w:t>онение имен существительных (16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Множественное число имен существительных 1-го склонения (2ч)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Второе ск</w:t>
      </w:r>
      <w:r w:rsidR="000E32EF">
        <w:rPr>
          <w:rFonts w:ascii="Times New Roman" w:hAnsi="Times New Roman" w:cs="Times New Roman"/>
          <w:sz w:val="24"/>
          <w:szCs w:val="24"/>
        </w:rPr>
        <w:t>лонение имен существительных (6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Второе склонение имен существ</w:t>
      </w:r>
      <w:r w:rsidR="000E32EF">
        <w:rPr>
          <w:rFonts w:ascii="Times New Roman" w:hAnsi="Times New Roman" w:cs="Times New Roman"/>
          <w:sz w:val="24"/>
          <w:szCs w:val="24"/>
        </w:rPr>
        <w:t xml:space="preserve">ительных мужского рода на </w:t>
      </w:r>
      <w:proofErr w:type="gramStart"/>
      <w:r w:rsidR="000E32EF">
        <w:rPr>
          <w:rFonts w:ascii="Times New Roman" w:hAnsi="Times New Roman" w:cs="Times New Roman"/>
          <w:sz w:val="24"/>
          <w:szCs w:val="24"/>
        </w:rPr>
        <w:t>-й</w:t>
      </w:r>
      <w:proofErr w:type="gramEnd"/>
      <w:r w:rsidR="000E32EF">
        <w:rPr>
          <w:rFonts w:ascii="Times New Roman" w:hAnsi="Times New Roman" w:cs="Times New Roman"/>
          <w:sz w:val="24"/>
          <w:szCs w:val="24"/>
        </w:rPr>
        <w:t xml:space="preserve"> (4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Правописание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 в окончаниях существительных после букв, обозначаю</w:t>
      </w:r>
      <w:r w:rsidR="000E32EF">
        <w:rPr>
          <w:rFonts w:ascii="Times New Roman" w:hAnsi="Times New Roman" w:cs="Times New Roman"/>
          <w:sz w:val="24"/>
          <w:szCs w:val="24"/>
        </w:rPr>
        <w:t>щих шипящие звуки и звук [ц] (3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Второстепенный член предложения - дополнение (2ч)</w:t>
      </w:r>
    </w:p>
    <w:p w:rsidR="00D56763" w:rsidRDefault="00D567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Склонение имен существительных мужского</w:t>
      </w:r>
      <w:r w:rsidR="000E32EF">
        <w:rPr>
          <w:rFonts w:ascii="Times New Roman" w:hAnsi="Times New Roman" w:cs="Times New Roman"/>
          <w:sz w:val="24"/>
          <w:szCs w:val="24"/>
        </w:rPr>
        <w:t xml:space="preserve"> рода во множественном числе (4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4477" w:rsidRDefault="007D5B91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4477">
        <w:rPr>
          <w:rFonts w:ascii="Times New Roman" w:hAnsi="Times New Roman" w:cs="Times New Roman"/>
          <w:sz w:val="24"/>
          <w:szCs w:val="24"/>
        </w:rPr>
        <w:t>Склонение имен существительных среднего рода (5ч)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Второстепенный член предложения - определение (5ч)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Однородные члены предложения (3ч)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Соединительные союзы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, ДА. Запятая при однородных членах предложения (2ч)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Третье склонение имен существительных (3ч)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Множественное число имен существ</w:t>
      </w:r>
      <w:r w:rsidR="000E32EF">
        <w:rPr>
          <w:rFonts w:ascii="Times New Roman" w:hAnsi="Times New Roman" w:cs="Times New Roman"/>
          <w:sz w:val="24"/>
          <w:szCs w:val="24"/>
        </w:rPr>
        <w:t>ительных 3-го склонения (4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4477" w:rsidRDefault="00514477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Мягкий знак на конце существительных 3-го склонения (2ч)</w:t>
      </w:r>
    </w:p>
    <w:p w:rsidR="00514477" w:rsidRDefault="000E32EF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Имя числительное (5</w:t>
      </w:r>
      <w:r w:rsidR="00514477">
        <w:rPr>
          <w:rFonts w:ascii="Times New Roman" w:hAnsi="Times New Roman" w:cs="Times New Roman"/>
          <w:sz w:val="24"/>
          <w:szCs w:val="24"/>
        </w:rPr>
        <w:t>ч)</w:t>
      </w:r>
    </w:p>
    <w:p w:rsidR="00514477" w:rsidRDefault="000E32EF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Текст (8</w:t>
      </w:r>
      <w:r w:rsidR="00D556EB">
        <w:rPr>
          <w:rFonts w:ascii="Times New Roman" w:hAnsi="Times New Roman" w:cs="Times New Roman"/>
          <w:sz w:val="24"/>
          <w:szCs w:val="24"/>
        </w:rPr>
        <w:t>ч</w:t>
      </w:r>
      <w:r w:rsidR="00514477">
        <w:rPr>
          <w:rFonts w:ascii="Times New Roman" w:hAnsi="Times New Roman" w:cs="Times New Roman"/>
          <w:sz w:val="24"/>
          <w:szCs w:val="24"/>
        </w:rPr>
        <w:t>)</w:t>
      </w:r>
    </w:p>
    <w:p w:rsidR="00172C60" w:rsidRPr="0017763B" w:rsidRDefault="00172C60" w:rsidP="003F6BE0">
      <w:pPr>
        <w:pStyle w:val="Style45"/>
        <w:widowControl/>
        <w:spacing w:before="77" w:line="240" w:lineRule="auto"/>
        <w:ind w:firstLine="0"/>
        <w:jc w:val="center"/>
        <w:rPr>
          <w:rStyle w:val="FontStyle102"/>
          <w:rFonts w:ascii="Times New Roman" w:hAnsi="Times New Roman"/>
          <w:b/>
          <w:sz w:val="28"/>
        </w:rPr>
      </w:pPr>
      <w:r w:rsidRPr="0017763B">
        <w:rPr>
          <w:rStyle w:val="FontStyle102"/>
          <w:rFonts w:ascii="Times New Roman" w:hAnsi="Times New Roman"/>
          <w:b/>
          <w:sz w:val="28"/>
        </w:rPr>
        <w:t>3. КАЛЕНДАРНО-ТЕМАТИЧЕСКОЕ ПЛАНИРОВАНИЕ</w:t>
      </w:r>
      <w:r>
        <w:rPr>
          <w:rStyle w:val="FontStyle102"/>
          <w:rFonts w:ascii="Times New Roman" w:hAnsi="Times New Roman"/>
          <w:b/>
          <w:sz w:val="28"/>
        </w:rPr>
        <w:t xml:space="preserve"> ПО РУССКОМУ ЯЗЫКУ</w:t>
      </w:r>
      <w:r w:rsidRPr="0017763B">
        <w:rPr>
          <w:rStyle w:val="FontStyle102"/>
          <w:rFonts w:ascii="Times New Roman" w:hAnsi="Times New Roman"/>
          <w:b/>
          <w:sz w:val="28"/>
        </w:rPr>
        <w:t>. 3 КЛАСС.</w:t>
      </w:r>
    </w:p>
    <w:p w:rsidR="00172C60" w:rsidRPr="0017763B" w:rsidRDefault="00172C60" w:rsidP="003F6BE0">
      <w:pPr>
        <w:pStyle w:val="Style45"/>
        <w:widowControl/>
        <w:spacing w:before="77" w:line="240" w:lineRule="auto"/>
        <w:ind w:firstLine="0"/>
        <w:jc w:val="center"/>
        <w:rPr>
          <w:rStyle w:val="FontStyle102"/>
          <w:rFonts w:ascii="Times New Roman" w:hAnsi="Times New Roman"/>
          <w:b/>
          <w:sz w:val="28"/>
        </w:rPr>
      </w:pPr>
      <w:r w:rsidRPr="0017763B">
        <w:rPr>
          <w:rStyle w:val="FontStyle102"/>
          <w:rFonts w:ascii="Times New Roman" w:hAnsi="Times New Roman"/>
          <w:b/>
          <w:sz w:val="28"/>
        </w:rPr>
        <w:t>2016/2017 учебный год.</w:t>
      </w:r>
    </w:p>
    <w:p w:rsidR="00172C60" w:rsidRPr="0017763B" w:rsidRDefault="00172C60" w:rsidP="00172C60">
      <w:pPr>
        <w:pStyle w:val="Style45"/>
        <w:widowControl/>
        <w:spacing w:before="77" w:line="240" w:lineRule="auto"/>
        <w:ind w:firstLine="0"/>
        <w:jc w:val="center"/>
        <w:rPr>
          <w:rStyle w:val="FontStyle102"/>
          <w:rFonts w:ascii="Times New Roman" w:hAnsi="Times New Roman"/>
          <w:b/>
          <w:sz w:val="28"/>
        </w:rPr>
      </w:pPr>
      <w:r w:rsidRPr="0017763B">
        <w:rPr>
          <w:rStyle w:val="FontStyle102"/>
          <w:rFonts w:ascii="Times New Roman" w:hAnsi="Times New Roman"/>
          <w:b/>
          <w:sz w:val="28"/>
        </w:rPr>
        <w:t xml:space="preserve"> 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3685"/>
        <w:gridCol w:w="7796"/>
      </w:tblGrid>
      <w:tr w:rsidR="0065222C" w:rsidTr="007D5B91">
        <w:tc>
          <w:tcPr>
            <w:tcW w:w="817" w:type="dxa"/>
            <w:vMerge w:val="restart"/>
            <w:vAlign w:val="center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2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796" w:type="dxa"/>
            <w:vMerge w:val="restart"/>
            <w:vAlign w:val="center"/>
          </w:tcPr>
          <w:p w:rsidR="0065222C" w:rsidRDefault="0065222C" w:rsidP="0066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65222C" w:rsidRDefault="0065222C" w:rsidP="0066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(основные учебные умения и действия)</w:t>
            </w:r>
          </w:p>
        </w:tc>
      </w:tr>
      <w:tr w:rsidR="0065222C" w:rsidTr="007D5B91">
        <w:trPr>
          <w:trHeight w:val="276"/>
        </w:trPr>
        <w:tc>
          <w:tcPr>
            <w:tcW w:w="817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685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(3 ч)</w:t>
            </w:r>
          </w:p>
        </w:tc>
        <w:tc>
          <w:tcPr>
            <w:tcW w:w="7796" w:type="dxa"/>
            <w:vMerge w:val="restart"/>
          </w:tcPr>
          <w:p w:rsidR="0065222C" w:rsidRDefault="0065222C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устанавливать, что может содержать предложение (сообщение, вопрос, просьбу); как по-разному могут произноситься эти предложения; взаимосвязь содержания предложения, интонации, с которой они произносятся, и знаков препинания.</w:t>
            </w:r>
          </w:p>
          <w:p w:rsidR="0065222C" w:rsidRDefault="0065222C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предложения, разные по цели высказывания и интонации, контролировать процесс записи.</w:t>
            </w:r>
          </w:p>
          <w:p w:rsidR="0065222C" w:rsidRDefault="0065222C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постановку знаков препинания.</w:t>
            </w:r>
          </w:p>
          <w:p w:rsidR="0065222C" w:rsidRDefault="0065222C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эпитеты, пословицы, слова, употребленные в переносном значении и объяснять их смысл.</w:t>
            </w:r>
          </w:p>
          <w:p w:rsidR="0065222C" w:rsidRDefault="0065222C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фразеологизмов, подбирать их по заданному значению.</w:t>
            </w:r>
          </w:p>
          <w:p w:rsidR="0065222C" w:rsidRDefault="0065222C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 и восстанавливать текст по плану.</w:t>
            </w:r>
          </w:p>
          <w:p w:rsidR="0065222C" w:rsidRPr="008C6B30" w:rsidRDefault="0065222C" w:rsidP="008C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учения, труда в жизни каждого человека, возможность приобретения положительных качеств личност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терпеливости, скромности, внимательности, вежливости и др.)</w:t>
            </w:r>
          </w:p>
        </w:tc>
      </w:tr>
      <w:tr w:rsidR="0065222C" w:rsidTr="007D5B91">
        <w:tc>
          <w:tcPr>
            <w:tcW w:w="817" w:type="dxa"/>
          </w:tcPr>
          <w:p w:rsidR="0065222C" w:rsidRPr="00085811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222C" w:rsidRPr="00085811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085811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085811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11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по цели высказывания.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085811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085811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конце предложения.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Pr="003E12BF" w:rsidRDefault="0065222C" w:rsidP="003E1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Главные и второстепенные члены предложения</w:t>
            </w:r>
            <w:r w:rsidR="003B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</w:tc>
        <w:tc>
          <w:tcPr>
            <w:tcW w:w="7796" w:type="dxa"/>
            <w:vMerge w:val="restart"/>
          </w:tcPr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устанавливать, что слова в предложении связаны по смыслу и по форме.</w:t>
            </w:r>
          </w:p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члены предложения.</w:t>
            </w:r>
          </w:p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Устанавливать, какими частями речи могут являться главные члены предложения.</w:t>
            </w:r>
          </w:p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предложения по членам предложения и частям речи.</w:t>
            </w:r>
          </w:p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второстепенных членов предложения.</w:t>
            </w:r>
          </w:p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распространенные и нераспространенные.</w:t>
            </w:r>
          </w:p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заданными словами по рисунку.</w:t>
            </w:r>
          </w:p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фразеологизмы в тексте и объяснять их смысл.</w:t>
            </w:r>
          </w:p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об очередности высказываний; слушать членов группы; высказывать и обосновывать свою точку зрения; строить понятные для членов группы высказывания, учитывать позицию других; обсуждать и оценивать результаты совместной деятельности; выбирать совместно общее решение.</w:t>
            </w:r>
          </w:p>
          <w:p w:rsidR="0065222C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Приобщаться к пониманию красоты растительного и животного мира.</w:t>
            </w:r>
          </w:p>
          <w:p w:rsidR="0065222C" w:rsidRPr="00827580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подлежащем и сказуемом: признаки подлежащего и сказуемого, роль в предложении.</w:t>
            </w:r>
          </w:p>
        </w:tc>
        <w:tc>
          <w:tcPr>
            <w:tcW w:w="7796" w:type="dxa"/>
            <w:vMerge/>
          </w:tcPr>
          <w:p w:rsidR="0065222C" w:rsidRPr="00E367D0" w:rsidRDefault="0065222C" w:rsidP="00E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выражающие подлежащее и сказуемое.</w:t>
            </w:r>
            <w:r w:rsidR="001E25CC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5222C" w:rsidRPr="00297764" w:rsidRDefault="0065222C" w:rsidP="00991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297764" w:rsidRDefault="0065222C" w:rsidP="00991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56714" w:rsidRPr="00827580" w:rsidRDefault="00756714" w:rsidP="00756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распространенные и нераспространенные. </w:t>
            </w:r>
          </w:p>
          <w:p w:rsidR="0065222C" w:rsidRPr="00EE445D" w:rsidRDefault="00756714" w:rsidP="00756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членам предложения.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756714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главных членов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0240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изложение «Котёнок</w:t>
            </w:r>
            <w:r w:rsidR="00756714"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56714"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находить главные и второстепенные члены предложения.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Pr="00CE6844" w:rsidRDefault="0065222C" w:rsidP="00E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Корень</w:t>
            </w:r>
            <w:r w:rsidR="003B024F">
              <w:rPr>
                <w:rFonts w:ascii="Times New Roman" w:hAnsi="Times New Roman" w:cs="Times New Roman"/>
                <w:b/>
                <w:sz w:val="24"/>
                <w:szCs w:val="24"/>
              </w:rPr>
              <w:t>.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796" w:type="dxa"/>
            <w:vMerge w:val="restart"/>
          </w:tcPr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признаками однокоренных слов.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Называть признаки однокоренных слов.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Доказывать, что данная группа слов содержит однокоренные слова.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группы слов, находить лишнее слово, не являющееся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однокоренным.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ударением в группе однокоренных слов, за чередованием согласных звуков в корне.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принадлежностью однокоренных слов к словам разных частей речи.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Соотносить однокоренные слова с определенными частями речи.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Подбирать однокоренные слова к существительным, прилагательным, глаголам.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слово на предмет выделения в нем общей части — корня.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Накапливать опыт в выделении корня в словах.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Распределять слова в группы по определенным признакам (однокоренные, не однокоренные — синонимы).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Накапливать опыт в написании поздравлений к праздникам.</w:t>
            </w:r>
          </w:p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корне как главной части слова.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однокоренных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(родственных) слов. Корень - общая часть родственных слов.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 к именам существительным, именам прилагательным, глаголам.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EE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нахождение корня в слове. </w:t>
            </w:r>
            <w:r w:rsidRPr="00EE445D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714" w:rsidTr="007D5B91">
        <w:tc>
          <w:tcPr>
            <w:tcW w:w="817" w:type="dxa"/>
          </w:tcPr>
          <w:p w:rsidR="00756714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56714" w:rsidRDefault="00756714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6714" w:rsidRDefault="00756714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6714" w:rsidRPr="00756714" w:rsidRDefault="00756714" w:rsidP="00EE44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764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р Обучающее сочинение</w:t>
            </w:r>
            <w:r w:rsidR="00376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я провёл летние каникулы». </w:t>
            </w:r>
          </w:p>
        </w:tc>
        <w:tc>
          <w:tcPr>
            <w:tcW w:w="7796" w:type="dxa"/>
            <w:vMerge/>
          </w:tcPr>
          <w:p w:rsidR="00756714" w:rsidRDefault="00756714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Pr="00297764" w:rsidRDefault="0065222C" w:rsidP="00E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Корень и суффикс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(8 ч)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EE445D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Понятие о суффиксе. Работа суффикса в слове.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EE445D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-к-,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-н-,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-ник-, -ниц-.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корнях слов при их образовании.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корнях слов при их образовании. Закрепление.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суффиксов в слове. Словарный диктант.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297764" w:rsidRDefault="003E2132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/р. Обучающее изложение</w:t>
            </w:r>
            <w:r w:rsidR="0030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«Подкидыш</w:t>
            </w:r>
            <w:r w:rsidR="003B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Pr="00297764" w:rsidRDefault="0065222C" w:rsidP="00E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Приставка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(10 ч)</w:t>
            </w:r>
          </w:p>
        </w:tc>
        <w:tc>
          <w:tcPr>
            <w:tcW w:w="7796" w:type="dxa"/>
            <w:vMerge w:val="restart"/>
          </w:tcPr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признаками однокоренных слов.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Называть признаки однокоренных слов.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Доказывать, что данная группа слов содержит однокоренные слова.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группы слов, находить лишнее слово, не являющееся однокоренным.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ударением в группе однокоренных слов, за чередованием согласных звуков в корне.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принадлежностью однокоренных слов к словам разных частей речи.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Соотносить однокоренные слова с определенными частями речи.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Подбирать однокоренные слова к существительным, прилагательным, глаголам.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слово на предмет выделения в нем общей части — корня.</w:t>
            </w:r>
          </w:p>
          <w:p w:rsidR="0065222C" w:rsidRDefault="0065222C" w:rsidP="00760B80">
            <w:pPr>
              <w:pStyle w:val="a7"/>
              <w:ind w:left="124" w:right="1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Накапливать опыт в выделении корня в словах.</w:t>
            </w:r>
          </w:p>
          <w:p w:rsidR="0065222C" w:rsidRDefault="0065222C" w:rsidP="00356F1B">
            <w:pPr>
              <w:pStyle w:val="a7"/>
              <w:ind w:left="124" w:right="1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Распределять слова в группы по определенным признакам</w:t>
            </w:r>
            <w:r w:rsidR="007D5B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приставки. Работа приставки в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FE0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об-, от- в словах.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приставками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 про-, до-, под-.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об-, от-, над.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с приставками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на-, над-.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пре-, при-,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ъ в приставках.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в приставках. Закрепление.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подборе слов с приставками. Разбор слов по составу.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1122"/>
        </w:trPr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Pr="00297764" w:rsidRDefault="0065222C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297764" w:rsidRDefault="0065222C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1E25CC" w:rsidRDefault="007D5B91" w:rsidP="00302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30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«Осень»</w:t>
            </w:r>
            <w:r w:rsidR="0065222C"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c>
          <w:tcPr>
            <w:tcW w:w="7621" w:type="dxa"/>
            <w:gridSpan w:val="4"/>
          </w:tcPr>
          <w:p w:rsidR="00F30E4E" w:rsidRPr="00297764" w:rsidRDefault="00F30E4E" w:rsidP="00E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Приставка и предлог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(4 ч)</w:t>
            </w:r>
          </w:p>
        </w:tc>
        <w:tc>
          <w:tcPr>
            <w:tcW w:w="7796" w:type="dxa"/>
            <w:vMerge w:val="restart"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приставки как части слова и предлога как части речи.</w:t>
            </w:r>
          </w:p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приставки в слове и предлога в речи.</w:t>
            </w:r>
          </w:p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раздельном написании предлогов и слитном написании приставок.</w:t>
            </w:r>
          </w:p>
          <w:p w:rsidR="00F30E4E" w:rsidRPr="00356F1B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ошибки, редактировать предложения и текст.</w:t>
            </w: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0E4E" w:rsidRDefault="00F30E4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 Правописание приставок и предлогов.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30E4E" w:rsidRPr="00297764" w:rsidRDefault="00F30E4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Pr="00297764" w:rsidRDefault="00F30E4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Pr="001E25CC" w:rsidRDefault="00F30E4E" w:rsidP="00085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/р Сочинение – оп</w:t>
            </w:r>
            <w:r w:rsidR="0030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исание по картине «В лесу графини </w:t>
            </w:r>
            <w:proofErr w:type="spellStart"/>
            <w:r w:rsidR="00302402"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Мордвиновой</w:t>
            </w:r>
            <w:proofErr w:type="spellEnd"/>
            <w:r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30E4E" w:rsidRPr="00EE445D" w:rsidRDefault="00302402" w:rsidP="00085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И.И. Шишкина</w:t>
            </w:r>
            <w:r w:rsidR="00F30E4E"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правописания приставок и предлогов.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Pr="00D42E1B" w:rsidRDefault="00F30E4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E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1 четверть</w:t>
            </w:r>
            <w:r w:rsidR="004F5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045EC">
              <w:rPr>
                <w:rFonts w:ascii="Times New Roman" w:hAnsi="Times New Roman" w:cs="Times New Roman"/>
                <w:b/>
                <w:sz w:val="24"/>
                <w:szCs w:val="24"/>
              </w:rPr>
              <w:t>Летом в лесу</w:t>
            </w:r>
            <w:r w:rsidR="004F58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Pr="00297764" w:rsidRDefault="0065222C" w:rsidP="00E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слова. Окончание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(4 ч)</w:t>
            </w:r>
          </w:p>
        </w:tc>
        <w:tc>
          <w:tcPr>
            <w:tcW w:w="7796" w:type="dxa"/>
            <w:vMerge w:val="restart"/>
          </w:tcPr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окончания в языке.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окончаний в речи.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начальной формы слова.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 окончание в слове.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заданными словами.</w:t>
            </w:r>
          </w:p>
          <w:p w:rsidR="0065222C" w:rsidRPr="00356F1B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окончании. Работа окончания в языке.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окончаний. Формы слова.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слова. Нулевое окончание.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окончания.</w:t>
            </w:r>
            <w:r w:rsidR="001E25CC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Pr="00297764" w:rsidRDefault="0065222C" w:rsidP="003B0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Основа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3B02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796" w:type="dxa"/>
            <w:vMerge w:val="restart"/>
          </w:tcPr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понятие основы слова.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основу в слове.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выполнения разбора слова по составу.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корня как главной части основы.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близко к тексту с использованием опорных слов.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изложение текста по плану.</w:t>
            </w:r>
          </w:p>
          <w:p w:rsidR="0065222C" w:rsidRPr="00356F1B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об очередности проговаривания алгоритма, слушать товарища, оценивать его работу.</w:t>
            </w: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основе слова. Алгоритм выполнения разбора слова по составу</w:t>
            </w:r>
            <w:r w:rsidR="009D5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как главная часть основы слова</w:t>
            </w:r>
            <w:r w:rsidR="009D5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5222C" w:rsidRPr="006216F2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6216F2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1E25CC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изложение</w:t>
            </w:r>
            <w:r w:rsidR="0030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«Кукушка</w:t>
            </w:r>
            <w:r w:rsidR="009D516E"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9D516E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Образование слов разными способами</w:t>
            </w:r>
            <w:r w:rsidR="009D5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9D516E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разбора слов по составу</w:t>
            </w:r>
            <w:r w:rsidR="009D5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c>
          <w:tcPr>
            <w:tcW w:w="7621" w:type="dxa"/>
            <w:gridSpan w:val="4"/>
          </w:tcPr>
          <w:p w:rsidR="00F30E4E" w:rsidRPr="006216F2" w:rsidRDefault="00F30E4E" w:rsidP="00E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с удвоенными</w:t>
            </w: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согласными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(6 ч)</w:t>
            </w:r>
          </w:p>
        </w:tc>
        <w:tc>
          <w:tcPr>
            <w:tcW w:w="7796" w:type="dxa"/>
            <w:vMerge w:val="restart"/>
          </w:tcPr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обозначение долгих согласных звуков двумя буквами.</w:t>
            </w:r>
          </w:p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опыт в написании слов с двойными согласными</w:t>
            </w:r>
          </w:p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Переносить слова с двойными согласными</w:t>
            </w:r>
          </w:p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ошибки.</w:t>
            </w:r>
          </w:p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записи слов с двойными согласными.</w:t>
            </w:r>
          </w:p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однокоренные слова  от данных с двойными согласными.</w:t>
            </w:r>
          </w:p>
          <w:p w:rsidR="00F30E4E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 данным словам слова с двойными согласными.</w:t>
            </w:r>
          </w:p>
          <w:p w:rsidR="00F30E4E" w:rsidRPr="00356F1B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со словами с двойными согласными.</w:t>
            </w: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долгих согласных звуков двумя буквами.</w:t>
            </w:r>
          </w:p>
        </w:tc>
        <w:tc>
          <w:tcPr>
            <w:tcW w:w="7796" w:type="dxa"/>
            <w:vMerge/>
          </w:tcPr>
          <w:p w:rsidR="00F30E4E" w:rsidRPr="00356F1B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с удвоенными согласными.</w:t>
            </w:r>
          </w:p>
        </w:tc>
        <w:tc>
          <w:tcPr>
            <w:tcW w:w="7796" w:type="dxa"/>
            <w:vMerge/>
          </w:tcPr>
          <w:p w:rsidR="00F30E4E" w:rsidRPr="00356F1B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EE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от слов с удвоенными согласными.</w:t>
            </w:r>
          </w:p>
        </w:tc>
        <w:tc>
          <w:tcPr>
            <w:tcW w:w="7796" w:type="dxa"/>
            <w:vMerge/>
          </w:tcPr>
          <w:p w:rsidR="00F30E4E" w:rsidRPr="00356F1B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EE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переносе слов с удвоенными согласными.</w:t>
            </w:r>
          </w:p>
        </w:tc>
        <w:tc>
          <w:tcPr>
            <w:tcW w:w="7796" w:type="dxa"/>
            <w:vMerge/>
          </w:tcPr>
          <w:p w:rsidR="00F30E4E" w:rsidRPr="00356F1B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 подборе однокоренных слов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удвоенными согласными.</w:t>
            </w:r>
          </w:p>
        </w:tc>
        <w:tc>
          <w:tcPr>
            <w:tcW w:w="7796" w:type="dxa"/>
            <w:vMerge/>
          </w:tcPr>
          <w:p w:rsidR="00F30E4E" w:rsidRPr="00356F1B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Pr="00756714" w:rsidRDefault="00F30E4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B02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р Обучающее 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«Моё любимое животное». </w:t>
            </w:r>
          </w:p>
        </w:tc>
        <w:tc>
          <w:tcPr>
            <w:tcW w:w="7796" w:type="dxa"/>
            <w:vMerge/>
          </w:tcPr>
          <w:p w:rsidR="00F30E4E" w:rsidRPr="00356F1B" w:rsidRDefault="00F30E4E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Pr="006216F2" w:rsidRDefault="0065222C" w:rsidP="00E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(6 ч)</w:t>
            </w:r>
          </w:p>
        </w:tc>
        <w:tc>
          <w:tcPr>
            <w:tcW w:w="7796" w:type="dxa"/>
            <w:vMerge w:val="restart"/>
          </w:tcPr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сложными словами в речи.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из речи сложные слова.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образованием сложных слов. 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сложные слова разными способами.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опыт в написании слов с соединительными буквами о и е, контролировать свои действия при записи слов, корректировать по необходимости.</w:t>
            </w:r>
          </w:p>
          <w:p w:rsidR="0065222C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разных профессий в жизни человека.</w:t>
            </w:r>
          </w:p>
          <w:p w:rsidR="0065222C" w:rsidRPr="00356F1B" w:rsidRDefault="0065222C" w:rsidP="003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приобщения к красоте растительного и животного мира.</w:t>
            </w: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Понятие о сложных словах.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соединительных гласных о и е в сложных слова.</w:t>
            </w:r>
            <w:proofErr w:type="gramEnd"/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1E25CC" w:rsidRDefault="001045E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65222C"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«Состав слова».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EE445D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65222C" w:rsidRDefault="0065222C" w:rsidP="004A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4A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4A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</w:t>
            </w:r>
            <w:r w:rsidRPr="004A05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Упражнение в разборе сложных слов по составу.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EE445D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сложных словах.</w:t>
            </w:r>
            <w:r w:rsidR="001E25CC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Pr="006216F2" w:rsidRDefault="0065222C" w:rsidP="00E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Парные согласные звуки в середине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</w:tc>
        <w:tc>
          <w:tcPr>
            <w:tcW w:w="7796" w:type="dxa"/>
            <w:vMerge w:val="restart"/>
          </w:tcPr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парные согласные в слове.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произношением парных согласных в середине слова и обозначением их буквами на письме.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проверки парных согласных в середине слова.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с проверяемыми согласными звуками на конце и в середине слова.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проверки парных согласных в середине слова на письме.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опыт в правильном написании парных согласных в середине слова.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проверяемое и проверочное слово.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форму слова, чтобы получалось слово с парным согласным в середине.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глаголы в прошедшем времени, чтобы получалось слово с парным согласным в середине.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Указывать связь слов в словосочетаниях и предложениях.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изложение текста по самостоятельно составленному плану.</w:t>
            </w:r>
          </w:p>
          <w:p w:rsidR="0065222C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Редактировать и исправлять ошибки в изложениях.</w:t>
            </w:r>
          </w:p>
          <w:p w:rsidR="0065222C" w:rsidRPr="00827580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совместную деятельность по выполнению задания.</w:t>
            </w:r>
          </w:p>
          <w:p w:rsidR="0065222C" w:rsidRPr="00827580" w:rsidRDefault="0065222C" w:rsidP="00FA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«Словарные слова»</w:t>
            </w: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произношением парных согласных в середине слова и обозначение их на письме.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с парными согласными в середине слова.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22C" w:rsidRPr="006216F2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6216F2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1E25CC" w:rsidRDefault="00302402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изложение «Кто живёт в дупле?</w:t>
            </w:r>
            <w:r w:rsidR="009D516E"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9D516E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Редактирование изложений. Правописание парных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9D516E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7C3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слов по разным орфограммам.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и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5222C" w:rsidRPr="00E241DE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E241DE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1E25CC" w:rsidRDefault="007C37C8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 «Лакомка».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7C37C8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написание слов с парными согласными.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7C37C8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6216F2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Закрепления написания слов с парными согласными и безударными гласными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EE445D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65222C" w:rsidRPr="006216F2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6216F2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7C37C8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за 1 полугодие.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7621" w:type="dxa"/>
            <w:gridSpan w:val="4"/>
          </w:tcPr>
          <w:p w:rsidR="0065222C" w:rsidRPr="006216F2" w:rsidRDefault="0065222C" w:rsidP="00897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непроизносимыми согласными</w:t>
            </w:r>
            <w:r w:rsidR="000E32EF">
              <w:rPr>
                <w:rFonts w:ascii="Times New Roman" w:hAnsi="Times New Roman" w:cs="Times New Roman"/>
                <w:b/>
                <w:sz w:val="24"/>
                <w:szCs w:val="24"/>
              </w:rPr>
              <w:t>.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796" w:type="dxa"/>
            <w:vMerge w:val="restart"/>
          </w:tcPr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непроизносимых согласных звуков в слове.</w:t>
            </w:r>
          </w:p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обозначением буквами непроизносимых звуков на письме.</w:t>
            </w:r>
          </w:p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проверки непроизносимых согласных звуков.</w:t>
            </w:r>
          </w:p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с непроизносимыми согласными.</w:t>
            </w:r>
          </w:p>
          <w:p w:rsidR="0065222C" w:rsidRPr="006370FE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в данных словах, предложениях, текстах.</w:t>
            </w:r>
          </w:p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своих действий при записи слов с непроизносимыми согласными, вносить необходимую коррекцию.</w:t>
            </w:r>
          </w:p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орфограммы, проверяемые одним и тем же способом.</w:t>
            </w:r>
          </w:p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 на заданную тему.</w:t>
            </w:r>
          </w:p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сочинения, исправлять речевые ошибки.</w:t>
            </w:r>
          </w:p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совместную деятельность, уметь договариваться.</w:t>
            </w:r>
          </w:p>
          <w:p w:rsidR="0065222C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проявления положительных качеств личности человека.</w:t>
            </w:r>
          </w:p>
          <w:p w:rsidR="0065222C" w:rsidRPr="00DB1FCB" w:rsidRDefault="0065222C" w:rsidP="00DB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 необходимость книги в жизни человека.</w:t>
            </w: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 Слова с непроизносимыми согласными.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согласными. Подбор проверочных слов.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непроизносимыми согласными.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подборе слов с непроизносимыми согласными.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897BFD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65222C" w:rsidRPr="006216F2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6216F2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1E25CC" w:rsidRDefault="0065222C" w:rsidP="003B02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="003B02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</w:t>
            </w:r>
            <w:r w:rsidR="00302402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 «Школьная ель</w:t>
            </w:r>
            <w:r w:rsidRPr="001E25C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897BFD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E2132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изученными орфограммами.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897BFD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слов с непроизносимыми согласными.</w:t>
            </w:r>
            <w:r w:rsidR="007C37C8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584D47" w:rsidRDefault="0065222C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Словоизменение и словообразование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(5 ч)</w:t>
            </w:r>
          </w:p>
        </w:tc>
        <w:tc>
          <w:tcPr>
            <w:tcW w:w="7796" w:type="dxa"/>
            <w:vMerge w:val="restart"/>
          </w:tcPr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словоизменение и словообразование.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слова по вопросам.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слова при помощи данных суффиксов, приставок.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знакомые орфограммы.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 как литературного жанра.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части, озаглавливать части текста, составлять план.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записи слов на изученные орфограммы и вносить необходимые коррективы.</w:t>
            </w:r>
          </w:p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первым, слушать товарища и оценивать его ответ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словоизменении и словообразовании.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E2132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словоизменения и словообразования.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157970" w:rsidRDefault="003E2132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словоизменении и словообразовании.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157970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65222C" w:rsidRPr="00584D47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584D47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7C37C8" w:rsidRDefault="00376444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теме «Словообразование».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157970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7621" w:type="dxa"/>
            <w:gridSpan w:val="4"/>
          </w:tcPr>
          <w:p w:rsidR="00F30E4E" w:rsidRPr="00584D47" w:rsidRDefault="00F30E4E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имен существительных по падежам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(6 ч)</w:t>
            </w:r>
          </w:p>
        </w:tc>
        <w:tc>
          <w:tcPr>
            <w:tcW w:w="7796" w:type="dxa"/>
            <w:vMerge w:val="restart"/>
          </w:tcPr>
          <w:p w:rsidR="00F30E4E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такое изменение существительных по падежам.</w:t>
            </w:r>
          </w:p>
          <w:p w:rsidR="00F30E4E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падежные вопросы к именам существительным.</w:t>
            </w:r>
          </w:p>
          <w:p w:rsidR="00F30E4E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падежи и вопросы к ним.</w:t>
            </w:r>
          </w:p>
          <w:p w:rsidR="00F30E4E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начальную и косвенную формы слова.</w:t>
            </w:r>
          </w:p>
          <w:p w:rsidR="00F30E4E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падежные вопросы к именам существительным с предлогом.</w:t>
            </w:r>
          </w:p>
          <w:p w:rsidR="00F30E4E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падежи, в которых существительное употребляется с предлогами, знать предлоги падежей.</w:t>
            </w:r>
          </w:p>
          <w:p w:rsidR="00F30E4E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окончание существительного при изменении по падежам, наблюдать за его изменением.</w:t>
            </w:r>
          </w:p>
          <w:p w:rsidR="00F30E4E" w:rsidRPr="004F0A28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первым, слушать товарища и оценивать его ответ</w:t>
            </w: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как изменение имен существительных по падежам.</w:t>
            </w:r>
          </w:p>
        </w:tc>
        <w:tc>
          <w:tcPr>
            <w:tcW w:w="7796" w:type="dxa"/>
            <w:vMerge/>
          </w:tcPr>
          <w:p w:rsidR="00F30E4E" w:rsidRPr="004F0A28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вопросы. Начальная форма имени существительного.</w:t>
            </w:r>
          </w:p>
        </w:tc>
        <w:tc>
          <w:tcPr>
            <w:tcW w:w="7796" w:type="dxa"/>
            <w:vMerge/>
          </w:tcPr>
          <w:p w:rsidR="00F30E4E" w:rsidRPr="004F0A28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Косвенные падежи - падежи, в которых имена существительные употребляются с предлогами.</w:t>
            </w:r>
          </w:p>
        </w:tc>
        <w:tc>
          <w:tcPr>
            <w:tcW w:w="7796" w:type="dxa"/>
            <w:vMerge/>
          </w:tcPr>
          <w:p w:rsidR="00F30E4E" w:rsidRPr="004F0A28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изменении имен существительных по падежам.</w:t>
            </w:r>
          </w:p>
        </w:tc>
        <w:tc>
          <w:tcPr>
            <w:tcW w:w="7796" w:type="dxa"/>
            <w:vMerge/>
          </w:tcPr>
          <w:p w:rsidR="00F30E4E" w:rsidRPr="004F0A28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изменения имен существительных по падежам.</w:t>
            </w:r>
          </w:p>
        </w:tc>
        <w:tc>
          <w:tcPr>
            <w:tcW w:w="7796" w:type="dxa"/>
            <w:vMerge/>
          </w:tcPr>
          <w:p w:rsidR="00F30E4E" w:rsidRPr="004F0A28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Pr="00756714" w:rsidRDefault="00F30E4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B02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</w:t>
            </w:r>
            <w:r w:rsidR="0030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«Вьюга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  <w:vMerge/>
          </w:tcPr>
          <w:p w:rsidR="00F30E4E" w:rsidRPr="004F0A28" w:rsidRDefault="00F30E4E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584D47" w:rsidRDefault="0065222C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Три склонения имен существительных</w:t>
            </w:r>
            <w:r w:rsidR="000E32EF">
              <w:rPr>
                <w:rFonts w:ascii="Times New Roman" w:hAnsi="Times New Roman" w:cs="Times New Roman"/>
                <w:b/>
                <w:sz w:val="24"/>
                <w:szCs w:val="24"/>
              </w:rPr>
              <w:t>.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796" w:type="dxa"/>
            <w:vMerge w:val="restart"/>
          </w:tcPr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осознавать зависимость склонения существительных от их родов.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склонений.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склонение существительных в начальной форме.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навык определения склонения существительного, стоящего в косвенной форме.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существительных разного склонения, делать соответствующие выводы.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Склонять существительные по падежам.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однокоренные имена существительные данного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суффиксов.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записывать имена существительные разных склонений, контролировать процесс из записи.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образные сравнения.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зрения, строить понятные для одноклассников высказывания, выбирать общее решение.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первым, слушать товарища и оценивать его ответ</w:t>
            </w:r>
          </w:p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Приобщаться к красоте растительного и животного мира родного края.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7796" w:type="dxa"/>
            <w:vMerge/>
          </w:tcPr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1-го склонения имен существительных.</w:t>
            </w:r>
          </w:p>
        </w:tc>
        <w:tc>
          <w:tcPr>
            <w:tcW w:w="7796" w:type="dxa"/>
            <w:vMerge/>
          </w:tcPr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2-го склонения имен существительных.</w:t>
            </w:r>
          </w:p>
        </w:tc>
        <w:tc>
          <w:tcPr>
            <w:tcW w:w="7796" w:type="dxa"/>
            <w:vMerge/>
          </w:tcPr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65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3-го склонения имен существительных. </w:t>
            </w:r>
            <w:r w:rsidRPr="0065222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  <w:r w:rsidRPr="0065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7796" w:type="dxa"/>
            <w:vMerge/>
          </w:tcPr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B7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B7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B7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действий при определении склонения имени существительного.</w:t>
            </w:r>
          </w:p>
        </w:tc>
        <w:tc>
          <w:tcPr>
            <w:tcW w:w="7796" w:type="dxa"/>
            <w:vMerge/>
          </w:tcPr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существительных по склонениям.</w:t>
            </w:r>
          </w:p>
        </w:tc>
        <w:tc>
          <w:tcPr>
            <w:tcW w:w="7796" w:type="dxa"/>
            <w:vMerge/>
          </w:tcPr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F30E4E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склонения имени существительного, стоящего в косвенном падеже.</w:t>
            </w:r>
            <w:r w:rsidR="007C37C8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 </w:t>
            </w:r>
          </w:p>
        </w:tc>
        <w:tc>
          <w:tcPr>
            <w:tcW w:w="7796" w:type="dxa"/>
            <w:vMerge/>
            <w:tcBorders>
              <w:bottom w:val="nil"/>
            </w:tcBorders>
          </w:tcPr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1B" w:rsidTr="00F30E4E">
        <w:trPr>
          <w:trHeight w:val="363"/>
        </w:trPr>
        <w:tc>
          <w:tcPr>
            <w:tcW w:w="817" w:type="dxa"/>
          </w:tcPr>
          <w:p w:rsidR="00D42E1B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D42E1B" w:rsidRDefault="00D42E1B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2E1B" w:rsidRDefault="00D42E1B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2E1B" w:rsidRPr="00D42E1B" w:rsidRDefault="00D42E1B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B02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Обучающее сочинение</w:t>
            </w:r>
            <w:r w:rsidRPr="00D42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«Семейные традиции». </w:t>
            </w:r>
          </w:p>
        </w:tc>
        <w:tc>
          <w:tcPr>
            <w:tcW w:w="7796" w:type="dxa"/>
            <w:tcBorders>
              <w:top w:val="nil"/>
            </w:tcBorders>
          </w:tcPr>
          <w:p w:rsidR="00D42E1B" w:rsidRPr="004F0A28" w:rsidRDefault="00D42E1B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584D47" w:rsidRDefault="0065222C" w:rsidP="00584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47">
              <w:rPr>
                <w:rFonts w:ascii="Times New Roman" w:hAnsi="Times New Roman" w:cs="Times New Roman"/>
                <w:b/>
                <w:sz w:val="24"/>
                <w:szCs w:val="24"/>
              </w:rPr>
              <w:t>Первое склонения имен существительных</w:t>
            </w:r>
            <w:r w:rsidR="000E3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796" w:type="dxa"/>
            <w:vMerge w:val="restart"/>
          </w:tcPr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именительный и винительный падежи.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окончания имен существительных в именительном и винительном падежах.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падежи существительных 1-го склонения.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написанием ударных и безударных окончаний существительных в одном и том же падеже.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дательный и предложный падежи, наблюдать окончания.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окончания существительных в творительном падеже.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употребление предлогов в различных падежах.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имена существительные  1-го склонения в различных падежах.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фразеологизмы по заданному значению, контролировать свои действия.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и предложения с данными существительными в указанных падежах.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текст-описание внешнего вида животного, используя план.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первым; слушать товарища, высказывать и обосновывать свое мнение, оценивать ответ товарища. Выбирать общее решение, представлять решение классу.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 труда в жизни человека.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Приобщаться к красоте растительного и животного мира России.</w:t>
            </w:r>
          </w:p>
          <w:p w:rsidR="0065222C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проектом «Орфография вокруг»</w:t>
            </w:r>
          </w:p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1-е склонение имен существительных.</w:t>
            </w:r>
          </w:p>
        </w:tc>
        <w:tc>
          <w:tcPr>
            <w:tcW w:w="7796" w:type="dxa"/>
            <w:vMerge/>
          </w:tcPr>
          <w:p w:rsidR="0065222C" w:rsidRPr="004F0A28" w:rsidRDefault="0065222C" w:rsidP="004F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существительных 1-го склонения.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имен существительных.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существительных 1-го склонения.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винительный падежи существительных 1-го склонения.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222C" w:rsidRDefault="0065222C" w:rsidP="005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5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5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существительных 1-го склонения.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и предложный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падежи существительных 1-го склонения.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имен существительных 1-го склонения в дательном и предложном падежах.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 существительных 1-го склонения.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существительных 1-го склонения в творительном падеже.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5222C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1-го склонения, закрепление.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5222C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65222C" w:rsidRPr="00584D47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584D47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7C37C8" w:rsidRDefault="0065222C" w:rsidP="00145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"</w:t>
            </w:r>
            <w:r w:rsidR="001458C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 имён существительных первого склонения</w:t>
            </w:r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умения в изменении существительных по падежам.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 изменении существительных по падежам.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F30E4E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склонении имен существительных. </w:t>
            </w:r>
          </w:p>
        </w:tc>
        <w:tc>
          <w:tcPr>
            <w:tcW w:w="7796" w:type="dxa"/>
            <w:vMerge/>
            <w:tcBorders>
              <w:bottom w:val="nil"/>
            </w:tcBorders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714" w:rsidTr="00F30E4E">
        <w:trPr>
          <w:trHeight w:val="363"/>
        </w:trPr>
        <w:tc>
          <w:tcPr>
            <w:tcW w:w="817" w:type="dxa"/>
          </w:tcPr>
          <w:p w:rsidR="00756714" w:rsidRPr="003E2132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756714" w:rsidRDefault="00756714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6714" w:rsidRDefault="00756714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6714" w:rsidRPr="00756714" w:rsidRDefault="00756714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 </w:t>
            </w:r>
            <w:r w:rsidR="003D667A">
              <w:rPr>
                <w:rFonts w:ascii="Times New Roman" w:hAnsi="Times New Roman" w:cs="Times New Roman"/>
                <w:b/>
                <w:sz w:val="24"/>
                <w:szCs w:val="24"/>
              </w:rPr>
              <w:t>«Соборная площадь</w:t>
            </w:r>
            <w:r w:rsidR="003B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  <w:tcBorders>
              <w:top w:val="nil"/>
            </w:tcBorders>
          </w:tcPr>
          <w:p w:rsidR="00756714" w:rsidRDefault="00756714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937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число имен существительных 1-го склонения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7796" w:type="dxa"/>
            <w:vMerge w:val="restart"/>
          </w:tcPr>
          <w:p w:rsidR="0065222C" w:rsidRPr="001A4306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6">
              <w:rPr>
                <w:rFonts w:ascii="Times New Roman" w:hAnsi="Times New Roman" w:cs="Times New Roman"/>
                <w:sz w:val="24"/>
                <w:szCs w:val="24"/>
              </w:rPr>
              <w:t>Наблюдать окончания имен существительных 1-го склонения во множественном числе.</w:t>
            </w:r>
          </w:p>
          <w:p w:rsidR="0065222C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6">
              <w:rPr>
                <w:rFonts w:ascii="Times New Roman" w:hAnsi="Times New Roman" w:cs="Times New Roman"/>
                <w:sz w:val="24"/>
                <w:szCs w:val="24"/>
              </w:rPr>
              <w:t>Определять падеж одушевленного существительного 1-го склонения во множественном числе с нулевым окончанием.</w:t>
            </w:r>
          </w:p>
          <w:p w:rsidR="0065222C" w:rsidRDefault="0065222C" w:rsidP="001A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Склонять письменно имена существительные во множественном числе, осуществляя при этом контроль своих действий.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 1-го склонения в именительном и винительном падежах.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падежа одушевленного  имени существительного 1-го склонения во множественном числе.</w:t>
            </w:r>
            <w:r w:rsidR="007C37C8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Второе склонение имен существительных</w:t>
            </w:r>
            <w:r w:rsidR="000E3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796" w:type="dxa"/>
            <w:vMerge w:val="restart"/>
          </w:tcPr>
          <w:p w:rsidR="0065222C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окончания существительных мужского рода с нулевым окончанием.</w:t>
            </w:r>
          </w:p>
          <w:p w:rsidR="0065222C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Склонять письменно существительные мужского рода с нулевым окончанием.</w:t>
            </w:r>
          </w:p>
          <w:p w:rsidR="0065222C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окончания существительных мягкого и твердого типов склонения.</w:t>
            </w:r>
          </w:p>
          <w:p w:rsidR="0065222C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винительного у существительных 2-го склонения.</w:t>
            </w:r>
          </w:p>
          <w:p w:rsidR="0065222C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падежи существительных 2-го склонения, ставя падежные вопросы.</w:t>
            </w:r>
          </w:p>
          <w:p w:rsidR="0065222C" w:rsidRPr="001B74B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BC">
              <w:rPr>
                <w:rFonts w:ascii="Times New Roman" w:hAnsi="Times New Roman" w:cs="Times New Roman"/>
                <w:sz w:val="24"/>
                <w:szCs w:val="24"/>
              </w:rPr>
              <w:t>Различать родительный и винительный падежи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одушевленных существительных 2-</w:t>
            </w:r>
            <w:r w:rsidRPr="001B74BC">
              <w:rPr>
                <w:rFonts w:ascii="Times New Roman" w:hAnsi="Times New Roman" w:cs="Times New Roman"/>
                <w:sz w:val="24"/>
                <w:szCs w:val="24"/>
              </w:rPr>
              <w:t>го склонения.</w:t>
            </w:r>
          </w:p>
          <w:p w:rsidR="0065222C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существительными 2-го склонения в родительном и винительном падежах.</w:t>
            </w:r>
          </w:p>
          <w:p w:rsidR="0065222C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ударные и безударные окончания в различных падежах, формулировать выводы.</w:t>
            </w:r>
          </w:p>
          <w:p w:rsidR="0065222C" w:rsidRPr="001A4306" w:rsidRDefault="0065222C" w:rsidP="001A4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 с существительными 2-го склонения в творительном и предложном падежах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5222C" w:rsidRPr="002D30E4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2D30E4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7C37C8" w:rsidRDefault="0065222C" w:rsidP="00302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="0030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Обучающее сочинение «Мой самый родной человек</w:t>
            </w:r>
            <w:r w:rsidR="009D516E"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9D516E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мужского рода с нулевым окончанием.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9D516E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 твердый типы склонения.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существительных 2-го склонения.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существительных 2-го склонения.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F30E4E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правописанием безударных окончаний существительных 2-го склонения. </w:t>
            </w:r>
          </w:p>
        </w:tc>
        <w:tc>
          <w:tcPr>
            <w:tcW w:w="7796" w:type="dxa"/>
            <w:vMerge/>
            <w:tcBorders>
              <w:bottom w:val="single" w:sz="4" w:space="0" w:color="auto"/>
            </w:tcBorders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F30E4E">
        <w:trPr>
          <w:trHeight w:val="363"/>
        </w:trPr>
        <w:tc>
          <w:tcPr>
            <w:tcW w:w="7621" w:type="dxa"/>
            <w:gridSpan w:val="4"/>
          </w:tcPr>
          <w:p w:rsidR="00F30E4E" w:rsidRDefault="00F30E4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Второе склонение имен существительных мужского рода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0E4E" w:rsidRPr="002D30E4" w:rsidRDefault="00F30E4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7796" w:type="dxa"/>
            <w:vMerge w:val="restart"/>
            <w:tcBorders>
              <w:bottom w:val="nil"/>
            </w:tcBorders>
          </w:tcPr>
          <w:p w:rsidR="00F30E4E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окончания существительных мужского рода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окончаниями существительных 2-го склонения мужского рода с нулевым окончанием.</w:t>
            </w:r>
          </w:p>
          <w:p w:rsidR="00F30E4E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F30E4E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Склонять существительные мужского рода с окончанием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E4E" w:rsidRPr="001B74BC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данными существительными, контролировать свои действия, вносить коррективы.</w:t>
            </w:r>
          </w:p>
        </w:tc>
      </w:tr>
      <w:tr w:rsidR="00F30E4E" w:rsidTr="00F30E4E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Сходство склонения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существительных 2-го склонения мужского рода с нулевым окончанием.</w:t>
            </w:r>
          </w:p>
        </w:tc>
        <w:tc>
          <w:tcPr>
            <w:tcW w:w="7796" w:type="dxa"/>
            <w:vMerge/>
            <w:tcBorders>
              <w:bottom w:val="nil"/>
            </w:tcBorders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F30E4E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  <w:tcBorders>
              <w:bottom w:val="nil"/>
            </w:tcBorders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F30E4E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  <w:tcBorders>
              <w:bottom w:val="nil"/>
            </w:tcBorders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F30E4E">
        <w:trPr>
          <w:trHeight w:val="363"/>
        </w:trPr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Pr="00756714" w:rsidRDefault="00F30E4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B02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56714">
              <w:rPr>
                <w:rFonts w:ascii="Times New Roman" w:hAnsi="Times New Roman" w:cs="Times New Roman"/>
                <w:b/>
                <w:sz w:val="24"/>
                <w:szCs w:val="24"/>
              </w:rPr>
              <w:t>р Обучающее изложение</w:t>
            </w:r>
            <w:r w:rsidR="0014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сочинения</w:t>
            </w:r>
            <w:r w:rsidR="0030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«Птенчик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  <w:vMerge/>
            <w:tcBorders>
              <w:bottom w:val="nil"/>
            </w:tcBorders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F30E4E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proofErr w:type="gramStart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 в окончаниях существительных после букв, обозначающих шипящие звуки и звук [ц]</w:t>
            </w:r>
            <w:r w:rsidR="000E32EF">
              <w:rPr>
                <w:rFonts w:ascii="Times New Roman" w:hAnsi="Times New Roman" w:cs="Times New Roman"/>
                <w:b/>
                <w:sz w:val="24"/>
                <w:szCs w:val="24"/>
              </w:rPr>
              <w:t>.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796" w:type="dxa"/>
            <w:vMerge w:val="restart"/>
            <w:tcBorders>
              <w:top w:val="nil"/>
            </w:tcBorders>
          </w:tcPr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окончанием существительных после букв, обозначающих шипящие звуки и звук [ц]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ударной и безударной позиции.</w:t>
            </w:r>
          </w:p>
          <w:p w:rsidR="0065222C" w:rsidRDefault="0065222C" w:rsidP="007D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орфограммы на месте пропусков букв, находить и исправлять ошибки в данных слова, предложения, текстах.</w:t>
            </w:r>
          </w:p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свои действия при записи существительных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окончаниях после букв, обозначающих шипящие звуки и звук [ц], вносить необходимые коррективы.</w:t>
            </w:r>
          </w:p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фразеологизмов.</w:t>
            </w:r>
          </w:p>
          <w:p w:rsidR="0065222C" w:rsidRDefault="0065222C" w:rsidP="007D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первым, слушать товарища и оценивать его ответ</w:t>
            </w:r>
            <w:r w:rsidR="009D5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22C" w:rsidRPr="001B74B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Наблюдение за окончанием существительных после букв, обозначающих шипящие звуки и звук [ц], в ударной и безударной позиции.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в окончаниях существительных после букв, обозначающих шипящие звуки и звук [ц].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5222C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:rsidR="0065222C" w:rsidRPr="002D30E4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2D30E4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7C37C8" w:rsidRDefault="00A3721E" w:rsidP="00145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="001458C8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«Правописание окончаний существительных второго склонения»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Второстепенный член предложения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7796" w:type="dxa"/>
            <w:vMerge w:val="restart"/>
          </w:tcPr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признаки дополнения как члена предложения в речи.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дополнениями.</w:t>
            </w:r>
          </w:p>
          <w:p w:rsidR="0065222C" w:rsidRPr="001B74B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предложения по членам предложения. Работа над проектом «Имена собственные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Признаки члена предложения – дополнения.</w:t>
            </w:r>
          </w:p>
        </w:tc>
        <w:tc>
          <w:tcPr>
            <w:tcW w:w="7796" w:type="dxa"/>
            <w:vMerge/>
          </w:tcPr>
          <w:p w:rsidR="0065222C" w:rsidRPr="001B74B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дополнение в предложениях, текстах. </w:t>
            </w:r>
          </w:p>
        </w:tc>
        <w:tc>
          <w:tcPr>
            <w:tcW w:w="7796" w:type="dxa"/>
            <w:vMerge/>
          </w:tcPr>
          <w:p w:rsidR="0065222C" w:rsidRPr="001B74B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7621" w:type="dxa"/>
            <w:gridSpan w:val="4"/>
          </w:tcPr>
          <w:p w:rsidR="00F30E4E" w:rsidRPr="002D30E4" w:rsidRDefault="00F30E4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существительных мужского рода во множественном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(4 ч)</w:t>
            </w:r>
          </w:p>
        </w:tc>
        <w:tc>
          <w:tcPr>
            <w:tcW w:w="7796" w:type="dxa"/>
            <w:vMerge w:val="restart"/>
          </w:tcPr>
          <w:p w:rsidR="00F30E4E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окончаниями существительных мужского рода во множественном числе.</w:t>
            </w:r>
          </w:p>
          <w:p w:rsidR="00F30E4E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 окончаниями существительных 1-го склонения.</w:t>
            </w:r>
          </w:p>
          <w:p w:rsidR="00F30E4E" w:rsidRDefault="00F30E4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F30E4E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окончания существительных мужского рода во множественном числе.</w:t>
            </w:r>
          </w:p>
          <w:p w:rsidR="00F30E4E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предложений по членам предложения и частям речи.</w:t>
            </w:r>
          </w:p>
          <w:p w:rsidR="00F30E4E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склонения имен существительных</w:t>
            </w:r>
          </w:p>
          <w:p w:rsidR="00F30E4E" w:rsidRDefault="00F30E4E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кто говорит первым, слушать товарища и оценивать его ответ.</w:t>
            </w:r>
          </w:p>
          <w:p w:rsidR="00F30E4E" w:rsidRPr="001B74BC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склонения имен существительных 2-го склонения. Склонение имен существительных мужского рода во множественном числе.</w:t>
            </w:r>
          </w:p>
        </w:tc>
        <w:tc>
          <w:tcPr>
            <w:tcW w:w="7796" w:type="dxa"/>
            <w:vMerge/>
          </w:tcPr>
          <w:p w:rsidR="00F30E4E" w:rsidRPr="001B74BC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9D516E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окончаний 1-го, 2-го склонения в дательном, творительном и предложном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падежах.</w:t>
            </w:r>
          </w:p>
        </w:tc>
        <w:tc>
          <w:tcPr>
            <w:tcW w:w="7796" w:type="dxa"/>
            <w:vMerge/>
          </w:tcPr>
          <w:p w:rsidR="00F30E4E" w:rsidRPr="001B74BC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9D516E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склонении имен существительных мужского рода во множественном числе.</w:t>
            </w:r>
          </w:p>
        </w:tc>
        <w:tc>
          <w:tcPr>
            <w:tcW w:w="7796" w:type="dxa"/>
            <w:vMerge/>
          </w:tcPr>
          <w:p w:rsidR="00F30E4E" w:rsidRPr="001B74BC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9D516E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Pr="00A3721E" w:rsidRDefault="00F30E4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3 четверть</w:t>
            </w:r>
            <w:r w:rsidR="0014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«Гостья».</w:t>
            </w:r>
          </w:p>
        </w:tc>
        <w:tc>
          <w:tcPr>
            <w:tcW w:w="7796" w:type="dxa"/>
            <w:vMerge/>
          </w:tcPr>
          <w:p w:rsidR="00F30E4E" w:rsidRPr="001B74BC" w:rsidRDefault="00F30E4E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существительных среднего 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7796" w:type="dxa"/>
            <w:vMerge w:val="restart"/>
          </w:tcPr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окончаниями существительных мужского и среднего рода в единственном и множественном числах. 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опыт написания окончаний существительных 2-го склонения в творительном и предложном падежах.</w:t>
            </w:r>
          </w:p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 с существительными 2-го склонения в указанном падеже, осуществлять контроль своих действий при записи.</w:t>
            </w:r>
          </w:p>
          <w:p w:rsidR="0065222C" w:rsidRDefault="0065222C" w:rsidP="001B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говорит первым; слушать товарища, высказывать и обосновывать свое мнение, оценивать ответ товарища. Выбирать общее решение, представлять решение классу.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 труда в жизни человека.</w:t>
            </w:r>
          </w:p>
          <w:p w:rsidR="0065222C" w:rsidRPr="001B74B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Приобщаться к красоте растительного и животного мира России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BE5D5B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имен существительных мужского  и среднего рода в единственном числе.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4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имен существительных мужского  и среднего рода во множественном числе.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BE5D5B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2-го склонения единственного числа в творительном падеже.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BE5D5B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2-го склонения единственного числа в предложном падеже.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BE5D5B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7C3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существительных 1-го и 2-го склонения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3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Второстепенный член предложения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(5 ч)</w:t>
            </w:r>
          </w:p>
        </w:tc>
        <w:tc>
          <w:tcPr>
            <w:tcW w:w="7796" w:type="dxa"/>
            <w:vMerge w:val="restart"/>
          </w:tcPr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признаки второстепенного члена предложения – определения.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 результатам наблюдений вывод.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определение в предложении.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 определениями.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речи, которыми выражено определение.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предложений по членам и частям речи.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совместную деятельность по выполнению задания. Договариваться, кто говорит первым; слушать товарища, высказывать и обосновывать свое мнение, оценивать ответ товарища. Выбирать общее решение, представлять решение классу.</w:t>
            </w:r>
          </w:p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370FE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определения. </w:t>
            </w:r>
            <w:r w:rsidRPr="0065222C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  <w:vMerge/>
          </w:tcPr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2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65222C" w:rsidRDefault="0065222C" w:rsidP="002D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D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D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которыми могут быть выражены определения.</w:t>
            </w:r>
          </w:p>
        </w:tc>
        <w:tc>
          <w:tcPr>
            <w:tcW w:w="7796" w:type="dxa"/>
            <w:vMerge/>
          </w:tcPr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2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определений в предложении.</w:t>
            </w:r>
          </w:p>
        </w:tc>
        <w:tc>
          <w:tcPr>
            <w:tcW w:w="7796" w:type="dxa"/>
            <w:vMerge/>
          </w:tcPr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370FE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142</w:t>
            </w:r>
          </w:p>
        </w:tc>
        <w:tc>
          <w:tcPr>
            <w:tcW w:w="1701" w:type="dxa"/>
          </w:tcPr>
          <w:p w:rsidR="0065222C" w:rsidRPr="002D30E4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2D30E4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7C37C8" w:rsidRDefault="0065222C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изложение</w:t>
            </w:r>
            <w:r w:rsidR="00264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«Лорд и зайчишка</w:t>
            </w:r>
            <w:r w:rsidR="009D516E"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  <w:vMerge/>
          </w:tcPr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5222C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3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Закрепление нахождения определений в предложениях и тексте.</w:t>
            </w:r>
          </w:p>
        </w:tc>
        <w:tc>
          <w:tcPr>
            <w:tcW w:w="7796" w:type="dxa"/>
            <w:vMerge/>
          </w:tcPr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7796" w:type="dxa"/>
            <w:vMerge w:val="restart"/>
          </w:tcPr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однородными членами предложения.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признаки однородных членов.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однородные члены предложения.</w:t>
            </w:r>
          </w:p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членами.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370FE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предложения.</w:t>
            </w:r>
          </w:p>
        </w:tc>
        <w:tc>
          <w:tcPr>
            <w:tcW w:w="7796" w:type="dxa"/>
            <w:vMerge/>
          </w:tcPr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370FE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однородных членов в предложении.</w:t>
            </w:r>
          </w:p>
        </w:tc>
        <w:tc>
          <w:tcPr>
            <w:tcW w:w="7796" w:type="dxa"/>
            <w:vMerge/>
          </w:tcPr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370FE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подлежащие, сказуемые, дополнения и определения. </w:t>
            </w:r>
          </w:p>
        </w:tc>
        <w:tc>
          <w:tcPr>
            <w:tcW w:w="7796" w:type="dxa"/>
            <w:vMerge/>
          </w:tcPr>
          <w:p w:rsidR="0065222C" w:rsidRPr="00214735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Соединительные союзы</w:t>
            </w:r>
            <w:proofErr w:type="gramStart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, ДА. Запятая при однородных членах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7796" w:type="dxa"/>
            <w:vMerge w:val="restart"/>
          </w:tcPr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способами соединения однородных членов.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правило расстановки знаков препинания при однородных членах.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расставки знаков препинания при однородных членах при записи предложений.</w:t>
            </w:r>
          </w:p>
          <w:p w:rsidR="0065222C" w:rsidRDefault="0065222C" w:rsidP="0021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 с однородными членами.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ошибки в данных предложениях на изученную орфограмму.</w:t>
            </w:r>
          </w:p>
          <w:p w:rsidR="0065222C" w:rsidRPr="00214735" w:rsidRDefault="0065222C" w:rsidP="00BE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особенность загадок.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370FE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способами соединения однородных членов в предложении. Правила расстановки знаков препинания при однородных членах.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370FE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7C37C8" w:rsidRDefault="00914AA2" w:rsidP="00914A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теме «Однородные члены предложения».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Третье склонение имен существительных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7796" w:type="dxa"/>
            <w:vMerge w:val="restart"/>
          </w:tcPr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падежными окончаниями имен существенных 3-го склонения.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 по результатам наблюдений.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окончания существительных 3-го склонения в каждом падеже.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правило написания окончаний существенных 3-го склонения в родительном, дательном и предложном падежах.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Склонять и выделять окончания существительных 3-го склонения.</w:t>
            </w:r>
          </w:p>
          <w:p w:rsidR="0065222C" w:rsidRDefault="0065222C" w:rsidP="009D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свои действия при записи окончаний существительных 3-го склонения</w:t>
            </w:r>
            <w:r w:rsidR="009D51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370FE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9D516E">
        <w:trPr>
          <w:trHeight w:val="1122"/>
        </w:trPr>
        <w:tc>
          <w:tcPr>
            <w:tcW w:w="817" w:type="dxa"/>
          </w:tcPr>
          <w:p w:rsidR="0065222C" w:rsidRPr="00376444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 3-го склонения в родительном, дательном и предложном падежах</w:t>
            </w:r>
            <w:r w:rsidR="009D5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6370FE" w:rsidRDefault="0065222C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701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падежных окончаний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3-го склонения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7621" w:type="dxa"/>
            <w:gridSpan w:val="4"/>
          </w:tcPr>
          <w:p w:rsidR="00F30E4E" w:rsidRPr="002D30E4" w:rsidRDefault="00F30E4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Множественное число имен существительных 3-го склонения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7796" w:type="dxa"/>
            <w:vMerge w:val="restart"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4E" w:rsidRDefault="00F30E4E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окончаниями существительных 3-го склонения во множественном числе.</w:t>
            </w:r>
          </w:p>
          <w:p w:rsidR="00F30E4E" w:rsidRDefault="00F30E4E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 склонения существительных в предложении.</w:t>
            </w:r>
          </w:p>
          <w:p w:rsidR="00F30E4E" w:rsidRDefault="00F30E4E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свои действия при написании падежных окончаний существительных разного склонения, вносить необходимые коррективы в ходе выполнения задания и после.</w:t>
            </w:r>
          </w:p>
          <w:p w:rsidR="00F30E4E" w:rsidRPr="00BE5D5B" w:rsidRDefault="00F30E4E" w:rsidP="00BE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значимость заботы человека о природе.</w:t>
            </w: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6370FE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падежными окончаниями существительных 3-го склонения во множественном числе.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6370FE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701" w:type="dxa"/>
          </w:tcPr>
          <w:p w:rsidR="00F30E4E" w:rsidRPr="002D30E4" w:rsidRDefault="00F30E4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Pr="002D30E4" w:rsidRDefault="00F30E4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Pr="007C37C8" w:rsidRDefault="00914AA2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изложение «Куропатка». </w:t>
            </w:r>
            <w:r w:rsidR="00F30E4E"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65222C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2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написания падежных окончаний существительных.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65222C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28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Pr="00A3721E" w:rsidRDefault="00F30E4E" w:rsidP="00287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72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B02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372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2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Победы». 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Мягкий знак в конце существительных 3-го склонения в единственном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7796" w:type="dxa"/>
            <w:vMerge w:val="restart"/>
          </w:tcPr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особенностью написания существительных 3-го склонения, оканчивающихся на шипящий звук.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вывод, использовать правило при написании данных слов.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написание существительных 3-го склонения с основой на шипящий с написанием существительных мужского рода.</w:t>
            </w:r>
          </w:p>
          <w:p w:rsidR="0065222C" w:rsidRDefault="0065222C" w:rsidP="00BE5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свои действия и вносить коррекцию.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5222C">
              <w:rPr>
                <w:rFonts w:ascii="Times New Roman" w:hAnsi="Times New Roman" w:cs="Times New Roman"/>
                <w:sz w:val="24"/>
                <w:szCs w:val="24"/>
              </w:rPr>
              <w:t>Мягкий знак в конце существительных 3-го склонения в единственном числе.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имен существительных 3-го склонения с шипящим звуком на конце.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7621" w:type="dxa"/>
            <w:gridSpan w:val="4"/>
          </w:tcPr>
          <w:p w:rsidR="00F30E4E" w:rsidRPr="002D30E4" w:rsidRDefault="00F30E4E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7796" w:type="dxa"/>
            <w:vMerge w:val="restart"/>
          </w:tcPr>
          <w:p w:rsidR="00F30E4E" w:rsidRDefault="00F30E4E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признаками имен числительных.</w:t>
            </w:r>
          </w:p>
          <w:p w:rsidR="00F30E4E" w:rsidRDefault="00F30E4E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по результатам наблюдений.</w:t>
            </w:r>
          </w:p>
          <w:p w:rsidR="00F30E4E" w:rsidRDefault="00F30E4E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количественные и порядковые числительные.</w:t>
            </w:r>
          </w:p>
          <w:p w:rsidR="00F30E4E" w:rsidRDefault="00F30E4E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изменения порядковых числительных по числам, родам и падежам.</w:t>
            </w:r>
          </w:p>
          <w:p w:rsidR="00F30E4E" w:rsidRDefault="00F30E4E" w:rsidP="00BE5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Накапливать опыт в написании числительных.</w:t>
            </w: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имени числительном.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 и порядковые.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порядковых числительных по числам, родам, падежам.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76444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Default="00F30E4E" w:rsidP="007C3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числительных. Словарный диктант. 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E4E" w:rsidTr="007D5B91">
        <w:trPr>
          <w:trHeight w:val="363"/>
        </w:trPr>
        <w:tc>
          <w:tcPr>
            <w:tcW w:w="817" w:type="dxa"/>
          </w:tcPr>
          <w:p w:rsidR="00F30E4E" w:rsidRPr="003E2132" w:rsidRDefault="00F30E4E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701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E4E" w:rsidRDefault="00F30E4E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0E4E" w:rsidRPr="00A3721E" w:rsidRDefault="00F30E4E" w:rsidP="007C3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 w:rsidR="003D6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«Приход весны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  <w:vMerge/>
          </w:tcPr>
          <w:p w:rsidR="00F30E4E" w:rsidRDefault="00F30E4E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7621" w:type="dxa"/>
            <w:gridSpan w:val="4"/>
          </w:tcPr>
          <w:p w:rsidR="0065222C" w:rsidRPr="002D30E4" w:rsidRDefault="0065222C" w:rsidP="002D3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E4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0E3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796" w:type="dxa"/>
            <w:vMerge w:val="restart"/>
          </w:tcPr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главную мысль текста.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Озаглавливать текст.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тексте слова с переносным значением.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Располагать части текста в нужной последовательности.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репликами в речи.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жанры речи.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стилями речи.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диалог и монолог.</w:t>
            </w:r>
          </w:p>
          <w:p w:rsidR="0065222C" w:rsidRDefault="0065222C" w:rsidP="00BE5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свои действия при выполнении заданий, вносить необходимые коррективы в ходе выполнения задания и после. </w:t>
            </w:r>
          </w:p>
          <w:p w:rsidR="0065222C" w:rsidRDefault="0065222C" w:rsidP="00BE5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записывать небольшой текст-описание на заданную тему.</w:t>
            </w: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текста.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91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\р Сочинение</w:t>
            </w:r>
            <w:r w:rsidR="00914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лето</w:t>
            </w:r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3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 Расположение частей текста в нужной последовательности.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5222C" w:rsidRPr="002D30E4" w:rsidRDefault="0065222C" w:rsidP="009C0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2D30E4" w:rsidRDefault="0065222C" w:rsidP="009C0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7C37C8" w:rsidRDefault="00376444" w:rsidP="009C0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текстов. Стили речи.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3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</w:t>
            </w:r>
            <w:r w:rsidR="00914AA2">
              <w:rPr>
                <w:rFonts w:ascii="Times New Roman" w:hAnsi="Times New Roman" w:cs="Times New Roman"/>
                <w:b/>
                <w:sz w:val="24"/>
                <w:szCs w:val="24"/>
              </w:rPr>
              <w:t>й диктант за год</w:t>
            </w:r>
            <w:r w:rsidRPr="007C3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65222C" w:rsidRPr="002D30E4" w:rsidRDefault="0065222C" w:rsidP="009C0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Pr="002D30E4" w:rsidRDefault="0065222C" w:rsidP="009C0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Pr="007C37C8" w:rsidRDefault="00376444" w:rsidP="009C0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"Правописание падежных окончаний существительных».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9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3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  <w:r w:rsidR="001E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2C" w:rsidTr="007D5B91">
        <w:trPr>
          <w:trHeight w:val="363"/>
        </w:trPr>
        <w:tc>
          <w:tcPr>
            <w:tcW w:w="817" w:type="dxa"/>
          </w:tcPr>
          <w:p w:rsidR="0065222C" w:rsidRPr="00376444" w:rsidRDefault="00376444" w:rsidP="00D57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65222C" w:rsidRDefault="0065222C" w:rsidP="00B74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22C" w:rsidRDefault="0065222C" w:rsidP="00B74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222C" w:rsidRDefault="00376444" w:rsidP="00B74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7796" w:type="dxa"/>
            <w:vMerge/>
          </w:tcPr>
          <w:p w:rsidR="0065222C" w:rsidRDefault="0065222C" w:rsidP="00D57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8C6" w:rsidRDefault="00D578C6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B1736" w:rsidRPr="00CA248A" w:rsidTr="00703167">
        <w:trPr>
          <w:jc w:val="center"/>
        </w:trPr>
        <w:tc>
          <w:tcPr>
            <w:tcW w:w="4785" w:type="dxa"/>
          </w:tcPr>
          <w:p w:rsidR="002B1736" w:rsidRPr="00CA248A" w:rsidRDefault="002B1736" w:rsidP="00703167">
            <w:pPr>
              <w:pStyle w:val="ac"/>
              <w:tabs>
                <w:tab w:val="left" w:pos="5676"/>
              </w:tabs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  <w:r w:rsidRPr="00CA24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на ШМО учителей</w:t>
            </w: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Протокол № _____________</w:t>
            </w: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 xml:space="preserve">от 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A248A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CA2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школы по УВР </w:t>
            </w: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</w:rPr>
              <w:t>Деманова</w:t>
            </w:r>
            <w:proofErr w:type="spellEnd"/>
            <w:r>
              <w:rPr>
                <w:rFonts w:ascii="Times New Roman" w:hAnsi="Times New Roman"/>
              </w:rPr>
              <w:t xml:space="preserve"> Е.И</w:t>
            </w:r>
            <w:r w:rsidRPr="00CA24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B1736" w:rsidRPr="00CA248A" w:rsidRDefault="002B1736" w:rsidP="007031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248A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A248A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CA2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520" w:rsidRDefault="006B2520" w:rsidP="00D578C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B2520" w:rsidSect="00F30E4E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B2520" w:rsidRDefault="006B2520" w:rsidP="006B2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4156"/>
        <w:gridCol w:w="1116"/>
        <w:gridCol w:w="1103"/>
        <w:gridCol w:w="1103"/>
        <w:gridCol w:w="1103"/>
        <w:gridCol w:w="1056"/>
      </w:tblGrid>
      <w:tr w:rsidR="00960B6B" w:rsidTr="00B74206">
        <w:tc>
          <w:tcPr>
            <w:tcW w:w="1045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11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56" w:type="dxa"/>
          </w:tcPr>
          <w:p w:rsidR="006B2520" w:rsidRDefault="00B55FA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 всего</w:t>
            </w:r>
            <w:r w:rsidR="0096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B6B" w:rsidTr="00B74206">
        <w:tc>
          <w:tcPr>
            <w:tcW w:w="1045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11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B2520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B6B" w:rsidTr="00B74206">
        <w:tc>
          <w:tcPr>
            <w:tcW w:w="1045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11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1A4363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960B6B" w:rsidRDefault="001A4363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B6B" w:rsidTr="00B74206">
        <w:tc>
          <w:tcPr>
            <w:tcW w:w="1045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B6B" w:rsidTr="00B74206">
        <w:tc>
          <w:tcPr>
            <w:tcW w:w="1045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B6B" w:rsidTr="00B74206">
        <w:tc>
          <w:tcPr>
            <w:tcW w:w="1045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60B6B" w:rsidRDefault="00960B6B" w:rsidP="00960B6B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1103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960B6B" w:rsidRDefault="00B74206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960B6B" w:rsidRDefault="00960B6B" w:rsidP="006B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2520" w:rsidRPr="006B2520" w:rsidRDefault="006B2520" w:rsidP="006B2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5DD" w:rsidRDefault="001A4363" w:rsidP="00A17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="00960B6B">
        <w:rPr>
          <w:rFonts w:ascii="Times New Roman" w:hAnsi="Times New Roman" w:cs="Times New Roman"/>
          <w:sz w:val="24"/>
          <w:szCs w:val="24"/>
        </w:rPr>
        <w:t>ритерии оценки письменных контрольных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center"/>
        <w:rPr>
          <w:lang w:val="ru-RU"/>
        </w:rPr>
      </w:pPr>
      <w:r w:rsidRPr="003B7085">
        <w:rPr>
          <w:rStyle w:val="a6"/>
          <w:lang w:val="ru-RU"/>
        </w:rPr>
        <w:t>Словарный диктант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2 класс – 8 –</w:t>
      </w:r>
      <w:r>
        <w:t> </w:t>
      </w:r>
      <w:r w:rsidRPr="003B7085">
        <w:rPr>
          <w:lang w:val="ru-RU"/>
        </w:rPr>
        <w:t xml:space="preserve"> 10 слов.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3 класс – 10 – 12 слов.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4 класс – 12 – 15 слов.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Оценки: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«5» - без ошибок.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«4» - 1 ошибка и 1 исправление.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«3» - 2 ошибки и 1 исправление.</w:t>
      </w:r>
    </w:p>
    <w:p w:rsidR="001A4363" w:rsidRPr="003B7085" w:rsidRDefault="001A43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«2» - 3-5 ошибок.</w:t>
      </w:r>
    </w:p>
    <w:p w:rsidR="001A4363" w:rsidRDefault="001A4363" w:rsidP="00960B6B">
      <w:pPr>
        <w:pStyle w:val="a5"/>
        <w:spacing w:before="85" w:beforeAutospacing="0" w:after="28" w:afterAutospacing="0"/>
        <w:ind w:firstLine="150"/>
        <w:jc w:val="center"/>
        <w:rPr>
          <w:rStyle w:val="a6"/>
          <w:lang w:val="ru-RU"/>
        </w:rPr>
      </w:pP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center"/>
        <w:rPr>
          <w:lang w:val="ru-RU"/>
        </w:rPr>
      </w:pPr>
      <w:r w:rsidRPr="003B7085">
        <w:rPr>
          <w:rStyle w:val="a6"/>
          <w:lang w:val="ru-RU"/>
        </w:rPr>
        <w:t xml:space="preserve">Диктант </w:t>
      </w:r>
      <w:r w:rsidR="001A4363">
        <w:rPr>
          <w:rStyle w:val="a6"/>
          <w:lang w:val="ru-RU"/>
        </w:rPr>
        <w:t>и контрольная работа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Количество слов: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1 класс – 15 – 17 слов.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2 класс – 1 – 2 четверть – 25 – 35 слов.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             </w:t>
      </w:r>
      <w:r w:rsidRPr="003B7085">
        <w:rPr>
          <w:lang w:val="ru-RU"/>
        </w:rPr>
        <w:t xml:space="preserve"> 3 – 4 четверть – 35 – 52 слова.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3 класс – 1 – 2 четверть – 45 – 53 слова.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             </w:t>
      </w:r>
      <w:r w:rsidRPr="003B7085">
        <w:rPr>
          <w:lang w:val="ru-RU"/>
        </w:rPr>
        <w:t xml:space="preserve"> 3 – 4 четверть – 53 – 73 слова.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4 класс – 1 – 2 четверть – 58 – 77 слов.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             </w:t>
      </w:r>
      <w:r w:rsidRPr="003B7085">
        <w:rPr>
          <w:lang w:val="ru-RU"/>
        </w:rPr>
        <w:t xml:space="preserve"> 3 – 4 четверть – 76 – 93 слова.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Оценки: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«5» - без ошибок.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«4» - 1-2 ошибки.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«3» - 3-5 ошибок.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«2» - более 5 ошибок.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Учёт ошибок в диктанте: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1. Повторная ошибка в одном и том же слове считается за 1 ошибку.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2. Ошибки на одно и то же правило, допущенные в разных словах, считаются как две ошибки.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Ошибкой считается: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1. 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3B7085">
        <w:rPr>
          <w:lang w:val="ru-RU"/>
        </w:rPr>
        <w:t>кв в сл</w:t>
      </w:r>
      <w:proofErr w:type="gramEnd"/>
      <w:r w:rsidRPr="003B7085">
        <w:rPr>
          <w:lang w:val="ru-RU"/>
        </w:rPr>
        <w:t>овах.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2. Неправильное написание слов, не регулируемых правилами, круг которых очерчен программой каждого класса (словарные слова).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lastRenderedPageBreak/>
        <w:t>3. Отсутствие знаков препинания, изученных в данный момент в соответствии с программой. Отсутствие точки в конце предложения не считается ошибкой, если следующее предложение написано с большой буквы.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Примечание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 xml:space="preserve">При оценке контрольной работы учитывается в первую очередь правильность её выполнения. Исправления, которые </w:t>
      </w:r>
      <w:proofErr w:type="gramStart"/>
      <w:r w:rsidRPr="003B7085">
        <w:rPr>
          <w:lang w:val="ru-RU"/>
        </w:rPr>
        <w:t>сделал ученик не влияют</w:t>
      </w:r>
      <w:proofErr w:type="gramEnd"/>
      <w:r w:rsidRPr="003B7085">
        <w:rPr>
          <w:lang w:val="ru-RU"/>
        </w:rPr>
        <w:t xml:space="preserve"> на оценку, за исключением контрольного списывания. Учитывается только последнее написание. Оформление работы так же не должно влиять на оценку, ибо в таком случае </w:t>
      </w:r>
      <w:proofErr w:type="gramStart"/>
      <w:r w:rsidRPr="003B7085">
        <w:rPr>
          <w:lang w:val="ru-RU"/>
        </w:rPr>
        <w:t>проверяющий</w:t>
      </w:r>
      <w:proofErr w:type="gramEnd"/>
      <w:r w:rsidRPr="003B7085">
        <w:rPr>
          <w:lang w:val="ru-RU"/>
        </w:rPr>
        <w:t xml:space="preserve"> работу может быть недостаточно объективным. </w:t>
      </w:r>
      <w:proofErr w:type="gramStart"/>
      <w:r w:rsidRPr="003B7085">
        <w:rPr>
          <w:lang w:val="ru-RU"/>
        </w:rPr>
        <w:t>При</w:t>
      </w:r>
      <w:proofErr w:type="gramEnd"/>
      <w:r w:rsidRPr="003B7085">
        <w:rPr>
          <w:lang w:val="ru-RU"/>
        </w:rPr>
        <w:t xml:space="preserve"> оценивание работы учитель принимает во внимание каллиграфический навык.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proofErr w:type="gramStart"/>
      <w:r w:rsidRPr="003B7085">
        <w:rPr>
          <w:lang w:val="ru-RU"/>
        </w:rPr>
        <w:t>При</w:t>
      </w:r>
      <w:proofErr w:type="gramEnd"/>
      <w:r w:rsidRPr="003B7085">
        <w:rPr>
          <w:lang w:val="ru-RU"/>
        </w:rPr>
        <w:t xml:space="preserve"> оценивание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rStyle w:val="a6"/>
        </w:rPr>
        <w:t> </w:t>
      </w:r>
      <w:r w:rsidRPr="003B7085">
        <w:rPr>
          <w:rStyle w:val="a6"/>
          <w:lang w:val="ru-RU"/>
        </w:rPr>
        <w:t xml:space="preserve"> Грамматическое задание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«5» - без ошибок.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«4» - прави</w:t>
      </w:r>
      <w:r w:rsidR="001A4363">
        <w:rPr>
          <w:lang w:val="ru-RU"/>
        </w:rPr>
        <w:t xml:space="preserve">льно выполнено 3/4 </w:t>
      </w:r>
      <w:r w:rsidRPr="003B7085">
        <w:rPr>
          <w:lang w:val="ru-RU"/>
        </w:rPr>
        <w:t>заданий.</w:t>
      </w:r>
    </w:p>
    <w:p w:rsidR="00960B6B" w:rsidRPr="003B7085" w:rsidRDefault="001A4363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 xml:space="preserve">«3» - правильно выполнено 1/2 </w:t>
      </w:r>
      <w:r w:rsidR="00960B6B" w:rsidRPr="003B7085">
        <w:rPr>
          <w:lang w:val="ru-RU"/>
        </w:rPr>
        <w:t xml:space="preserve"> заданий.</w:t>
      </w:r>
    </w:p>
    <w:p w:rsidR="00960B6B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</w:t>
      </w:r>
      <w:r w:rsidR="001A4363">
        <w:rPr>
          <w:lang w:val="ru-RU"/>
        </w:rPr>
        <w:t>2» - правильно выполнено менее 1/2</w:t>
      </w:r>
      <w:r w:rsidRPr="003B7085">
        <w:rPr>
          <w:lang w:val="ru-RU"/>
        </w:rPr>
        <w:t xml:space="preserve"> заданий.</w:t>
      </w:r>
    </w:p>
    <w:p w:rsidR="001A4363" w:rsidRDefault="001A4363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</w:p>
    <w:p w:rsidR="001A4363" w:rsidRDefault="001A4363" w:rsidP="001A4363">
      <w:pPr>
        <w:pStyle w:val="a5"/>
        <w:spacing w:before="85" w:beforeAutospacing="0" w:after="28" w:afterAutospacing="0"/>
        <w:ind w:firstLine="150"/>
        <w:jc w:val="center"/>
        <w:rPr>
          <w:b/>
          <w:lang w:val="ru-RU"/>
        </w:rPr>
      </w:pPr>
      <w:r>
        <w:rPr>
          <w:b/>
          <w:lang w:val="ru-RU"/>
        </w:rPr>
        <w:t>Изложение</w:t>
      </w:r>
    </w:p>
    <w:p w:rsidR="001A4363" w:rsidRPr="001A4363" w:rsidRDefault="001A4363" w:rsidP="001A4363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lang w:val="ru-RU"/>
        </w:rPr>
      </w:pPr>
      <w:r w:rsidRPr="001A4363">
        <w:rPr>
          <w:b/>
          <w:lang w:val="ru-RU"/>
        </w:rPr>
        <w:t xml:space="preserve"> </w:t>
      </w:r>
      <w:r>
        <w:rPr>
          <w:b/>
          <w:lang w:val="ru-RU"/>
        </w:rPr>
        <w:tab/>
      </w:r>
      <w:r w:rsidRPr="001A4363">
        <w:rPr>
          <w:color w:val="000000"/>
          <w:lang w:val="ru-RU"/>
        </w:rPr>
        <w:t>Основными критериями оценки изложений является достаточно полное, последовательное, логичное воспроизведение содержания авторского, грамотное речевое оформление, правильное употребление слов, нормативное построение предложений, лексическ</w:t>
      </w:r>
      <w:r>
        <w:rPr>
          <w:color w:val="000000"/>
          <w:lang w:val="ru-RU"/>
        </w:rPr>
        <w:t xml:space="preserve">ое разнообразие, орфографическая грамотность. В 3 классе за контрольное изложение выставляется одна отметка - за содержание.                    </w:t>
      </w:r>
    </w:p>
    <w:p w:rsidR="001A4363" w:rsidRPr="001A4363" w:rsidRDefault="001A4363" w:rsidP="007F6863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Pr="001A4363">
        <w:rPr>
          <w:color w:val="000000"/>
          <w:lang w:val="ru-RU"/>
        </w:rPr>
        <w:t>Оценка содержания и речевого оформления.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r w:rsidR="007F6863">
        <w:rPr>
          <w:color w:val="000000"/>
          <w:lang w:val="ru-RU"/>
        </w:rPr>
        <w:tab/>
      </w:r>
      <w:r w:rsidRPr="001A4363">
        <w:rPr>
          <w:color w:val="000000"/>
          <w:lang w:val="ru-RU"/>
        </w:rPr>
        <w:t>Отметка «5» ставится за изложение, в котором фактический материал изложен логично, последовательно, полностью передан смысл текста; за сочинение, в котором полностью раскрыта тема, определена и ярко выражена основная мысль текста. Предложения построены в соответствии с синтаксической нормой, точно и правильно подобраны слова. Допускается наличие одной негрубой речевой ошибки.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r w:rsidR="007F6863">
        <w:rPr>
          <w:color w:val="000000"/>
          <w:lang w:val="ru-RU"/>
        </w:rPr>
        <w:tab/>
      </w:r>
      <w:r w:rsidRPr="001A4363">
        <w:rPr>
          <w:color w:val="000000"/>
          <w:lang w:val="ru-RU"/>
        </w:rPr>
        <w:t xml:space="preserve">Отметка «4» ставится за работу, в которой достаточно полно раскрыто содержание, соблюдается </w:t>
      </w:r>
      <w:proofErr w:type="gramStart"/>
      <w:r w:rsidRPr="001A4363">
        <w:rPr>
          <w:color w:val="000000"/>
          <w:lang w:val="ru-RU"/>
        </w:rPr>
        <w:t>логика</w:t>
      </w:r>
      <w:proofErr w:type="gramEnd"/>
      <w:r w:rsidRPr="001A4363">
        <w:rPr>
          <w:color w:val="000000"/>
          <w:lang w:val="ru-RU"/>
        </w:rPr>
        <w:t xml:space="preserve"> и последовательность изложения мысли. В работе допущено не более трех ошибок (содержательных или речевых).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r w:rsidR="007F6863">
        <w:rPr>
          <w:color w:val="000000"/>
          <w:lang w:val="ru-RU"/>
        </w:rPr>
        <w:tab/>
      </w:r>
      <w:r w:rsidRPr="001A4363">
        <w:rPr>
          <w:color w:val="000000"/>
          <w:lang w:val="ru-RU"/>
        </w:rPr>
        <w:t>Отметка «3» ставится за работу при недостаточно полном раскрытии темы, нарушении логики и последовательности изложения мысли. Допускается наличие 4-6 ошибок (содержательных, речевых).</w:t>
      </w:r>
    </w:p>
    <w:p w:rsidR="001A4363" w:rsidRPr="001A4363" w:rsidRDefault="001A4363" w:rsidP="007F6863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lang w:val="ru-RU"/>
        </w:rPr>
      </w:pPr>
      <w:r w:rsidRPr="001A4363">
        <w:rPr>
          <w:color w:val="000000"/>
          <w:lang w:val="ru-RU"/>
        </w:rPr>
        <w:t>Исправление ошибок.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Учитель исправляет ошибки в работах учащихся следующим образом: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неправильно написанную букву или пунктуационный знак, часть слова или предложения зачеркивает;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речевые и содержательные ошибки подчеркиваются волнистой линией.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 xml:space="preserve">Вместо зачеркнутого записываются необходимые буквы, слова и предложения. Неправильно </w:t>
      </w:r>
      <w:proofErr w:type="gramStart"/>
      <w:r w:rsidRPr="001A4363">
        <w:rPr>
          <w:color w:val="000000"/>
          <w:lang w:val="ru-RU"/>
        </w:rPr>
        <w:t>написанное</w:t>
      </w:r>
      <w:proofErr w:type="gramEnd"/>
      <w:r w:rsidRPr="001A4363">
        <w:rPr>
          <w:color w:val="000000"/>
          <w:lang w:val="ru-RU"/>
        </w:rPr>
        <w:t xml:space="preserve"> в скобки не берется.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Ошибки отмечаются учителем на полях условными знаками: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proofErr w:type="gramStart"/>
      <w:r w:rsidRPr="001A4363">
        <w:rPr>
          <w:color w:val="000000"/>
        </w:rPr>
        <w:t>I</w:t>
      </w:r>
      <w:r w:rsidRPr="001A4363">
        <w:rPr>
          <w:color w:val="000000"/>
          <w:lang w:val="ru-RU"/>
        </w:rPr>
        <w:t xml:space="preserve"> – орфографическая;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r w:rsidRPr="001A4363">
        <w:rPr>
          <w:color w:val="000000"/>
        </w:rPr>
        <w:t>V</w:t>
      </w:r>
      <w:r w:rsidRPr="001A4363">
        <w:rPr>
          <w:color w:val="000000"/>
          <w:lang w:val="ru-RU"/>
        </w:rPr>
        <w:t xml:space="preserve"> – пунктуационная;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С – ошибка в содержании;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</w:r>
      <w:r w:rsidRPr="001A4363">
        <w:rPr>
          <w:color w:val="000000"/>
          <w:lang w:val="ru-RU"/>
        </w:rPr>
        <w:lastRenderedPageBreak/>
        <w:t>Р – речевая ошибка.</w:t>
      </w:r>
      <w:proofErr w:type="gramEnd"/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Ошибки на неизученные правила исправляются, но не отмечаются на полях.</w:t>
      </w:r>
    </w:p>
    <w:p w:rsidR="001A4363" w:rsidRPr="001A4363" w:rsidRDefault="001A4363" w:rsidP="007F6863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lang w:val="ru-RU"/>
        </w:rPr>
      </w:pPr>
      <w:r w:rsidRPr="001A4363">
        <w:rPr>
          <w:color w:val="000000"/>
          <w:lang w:val="ru-RU"/>
        </w:rPr>
        <w:t>Классификация ошибок в содержании.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Композиционные ошибки: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несоответствие изложения, сочинения плану;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неоправданное нарушение последовательности в изложении событий, фактов, наблюдений.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Логические ошибки: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пропуск необходимых слов, существенных фактов или признаков описываемого предмета;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логической последовательности и обоснованности;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в одном ряду понятий разных уровней;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нелепые, парадоксальные суждения.</w:t>
      </w:r>
    </w:p>
    <w:p w:rsidR="001A4363" w:rsidRPr="001A4363" w:rsidRDefault="001A4363" w:rsidP="007F6863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lang w:val="ru-RU"/>
        </w:rPr>
      </w:pPr>
      <w:r w:rsidRPr="001A4363">
        <w:rPr>
          <w:color w:val="000000"/>
          <w:lang w:val="ru-RU"/>
        </w:rPr>
        <w:t>Классификация речевых ошибок.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Лексико-стилистические (словарные) ошибки: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необоснованное повторение одних и тех же слов;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слова в неточном и несвойственном ему значении в результате непонимания значения слова или его оттенков;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общепринятой сочетаемости слов;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слов без учета их эмоционально – экспрессивной или оценочной окраски;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диалектных слов и просторечий.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Морфолого-стилистические ошибки: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ошибки в словообразовании (детское словотворчество);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диалектных или просторечных форм;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пропуск морфем (суффиксов, постфиксов);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образование формы множественного числа тех существительных, которые употребляются только в единственном числе.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Синтаксико-стилистические ошибки (ошибки в словосочетаниях и предложениях):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управления;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согласования;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неудачный порядок слов в предложении, приводящий к искажению смысла;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нарушение смысловой связи между местоимениями и теми словами, на которые они указывают или заменяют;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 xml:space="preserve">• двойное выражение подлежащего в одном предложении </w:t>
      </w:r>
      <w:proofErr w:type="gramStart"/>
      <w:r w:rsidRPr="001A4363">
        <w:rPr>
          <w:color w:val="000000"/>
          <w:lang w:val="ru-RU"/>
        </w:rPr>
        <w:t xml:space="preserve">( </w:t>
      </w:r>
      <w:proofErr w:type="gramEnd"/>
      <w:r w:rsidRPr="001A4363">
        <w:rPr>
          <w:color w:val="000000"/>
          <w:lang w:val="ru-RU"/>
        </w:rPr>
        <w:t>именем существительным и местоимением);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употребление глаголов в не соотнесенных временных и видовых формах в случаях, когда необходимо употребление одного и того же времени и вида;</w:t>
      </w:r>
      <w:r w:rsidRPr="001A4363">
        <w:rPr>
          <w:rStyle w:val="apple-converted-space"/>
          <w:color w:val="000000"/>
        </w:rPr>
        <w:t> </w:t>
      </w:r>
      <w:r w:rsidRPr="001A4363">
        <w:rPr>
          <w:color w:val="000000"/>
          <w:lang w:val="ru-RU"/>
        </w:rPr>
        <w:br/>
        <w:t>• неумение находить границы предложений.</w:t>
      </w:r>
      <w:r w:rsidRPr="001A4363">
        <w:rPr>
          <w:rStyle w:val="apple-converted-space"/>
          <w:color w:val="000000"/>
        </w:rPr>
        <w:t> </w:t>
      </w:r>
    </w:p>
    <w:p w:rsidR="007F6863" w:rsidRPr="003B7085" w:rsidRDefault="007F6863" w:rsidP="007F6863">
      <w:pPr>
        <w:pStyle w:val="a5"/>
        <w:spacing w:before="85" w:beforeAutospacing="0" w:after="28" w:afterAutospacing="0"/>
        <w:ind w:firstLine="150"/>
        <w:jc w:val="center"/>
        <w:rPr>
          <w:lang w:val="ru-RU"/>
        </w:rPr>
      </w:pPr>
      <w:r w:rsidRPr="003B7085">
        <w:rPr>
          <w:rStyle w:val="a6"/>
          <w:lang w:val="ru-RU"/>
        </w:rPr>
        <w:t>Тест</w:t>
      </w:r>
    </w:p>
    <w:p w:rsidR="007F6863" w:rsidRPr="003B7085" w:rsidRDefault="007F6863" w:rsidP="007F68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>«5» - верно выполнены все задания</w:t>
      </w:r>
    </w:p>
    <w:p w:rsidR="007F6863" w:rsidRPr="003B7085" w:rsidRDefault="007F6863" w:rsidP="007F68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>«4» - верно выполнено 19-16</w:t>
      </w:r>
      <w:r w:rsidRPr="003B7085">
        <w:rPr>
          <w:lang w:val="ru-RU"/>
        </w:rPr>
        <w:t xml:space="preserve"> заданий.</w:t>
      </w:r>
    </w:p>
    <w:p w:rsidR="007F6863" w:rsidRPr="003B7085" w:rsidRDefault="007F6863" w:rsidP="007F68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 xml:space="preserve">«3» - верно выполнено </w:t>
      </w:r>
      <w:r w:rsidRPr="003B7085">
        <w:rPr>
          <w:lang w:val="ru-RU"/>
        </w:rPr>
        <w:t xml:space="preserve"> </w:t>
      </w:r>
      <w:r>
        <w:rPr>
          <w:lang w:val="ru-RU"/>
        </w:rPr>
        <w:t xml:space="preserve">15-10 </w:t>
      </w:r>
      <w:r w:rsidRPr="003B7085">
        <w:rPr>
          <w:lang w:val="ru-RU"/>
        </w:rPr>
        <w:t>заданий</w:t>
      </w:r>
    </w:p>
    <w:p w:rsidR="001A4363" w:rsidRPr="007F6863" w:rsidRDefault="007F6863" w:rsidP="001A4363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rPr>
          <w:lang w:val="ru-RU"/>
        </w:rPr>
        <w:t>«2» - верно выполнено менее 10</w:t>
      </w:r>
      <w:r w:rsidRPr="003B7085">
        <w:rPr>
          <w:lang w:val="ru-RU"/>
        </w:rPr>
        <w:t xml:space="preserve"> заданий.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center"/>
        <w:rPr>
          <w:lang w:val="ru-RU"/>
        </w:rPr>
      </w:pPr>
      <w:r w:rsidRPr="003B7085">
        <w:rPr>
          <w:rStyle w:val="a6"/>
          <w:lang w:val="ru-RU"/>
        </w:rPr>
        <w:t>Контрольное списывание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 xml:space="preserve">«5» - за безукоризненно выполненную работу, в которой нет 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>
        <w:t>  </w:t>
      </w:r>
      <w:r w:rsidRPr="003B7085">
        <w:rPr>
          <w:lang w:val="ru-RU"/>
        </w:rPr>
        <w:t xml:space="preserve"> исправлений.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«4» - 1 ошибка или 1 – 2 исправления.</w:t>
      </w:r>
    </w:p>
    <w:p w:rsidR="00960B6B" w:rsidRPr="003B7085" w:rsidRDefault="00960B6B" w:rsidP="00960B6B">
      <w:pPr>
        <w:pStyle w:val="a5"/>
        <w:spacing w:before="85" w:beforeAutospacing="0" w:after="28" w:afterAutospacing="0"/>
        <w:ind w:firstLine="150"/>
        <w:jc w:val="both"/>
        <w:rPr>
          <w:lang w:val="ru-RU"/>
        </w:rPr>
      </w:pPr>
      <w:r w:rsidRPr="003B7085">
        <w:rPr>
          <w:lang w:val="ru-RU"/>
        </w:rPr>
        <w:t>«3» - 2 – 3 ошибки.</w:t>
      </w:r>
    </w:p>
    <w:p w:rsidR="00B74206" w:rsidRDefault="00960B6B" w:rsidP="003B024F">
      <w:pPr>
        <w:pStyle w:val="a5"/>
        <w:spacing w:before="85" w:beforeAutospacing="0" w:after="28" w:afterAutospacing="0"/>
        <w:ind w:firstLine="150"/>
        <w:jc w:val="both"/>
        <w:rPr>
          <w:b/>
          <w:lang w:val="ru-RU"/>
        </w:rPr>
      </w:pPr>
      <w:r w:rsidRPr="003B7085">
        <w:rPr>
          <w:lang w:val="ru-RU"/>
        </w:rPr>
        <w:lastRenderedPageBreak/>
        <w:t>«2» - 4 и более ошибок.</w:t>
      </w:r>
    </w:p>
    <w:p w:rsidR="00B74206" w:rsidRDefault="00B74206" w:rsidP="007F6863">
      <w:pPr>
        <w:pStyle w:val="a5"/>
        <w:spacing w:before="85" w:beforeAutospacing="0" w:after="28" w:afterAutospacing="0"/>
        <w:ind w:firstLine="150"/>
        <w:jc w:val="center"/>
        <w:rPr>
          <w:b/>
          <w:lang w:val="ru-RU"/>
        </w:rPr>
      </w:pPr>
    </w:p>
    <w:p w:rsidR="00960B6B" w:rsidRPr="00A179DD" w:rsidRDefault="00960B6B" w:rsidP="00A179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0B6B" w:rsidRPr="00A179DD" w:rsidSect="006B25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A1" w:rsidRDefault="001A7AA1" w:rsidP="00F30E4E">
      <w:pPr>
        <w:spacing w:after="0" w:line="240" w:lineRule="auto"/>
      </w:pPr>
      <w:r>
        <w:separator/>
      </w:r>
    </w:p>
  </w:endnote>
  <w:endnote w:type="continuationSeparator" w:id="0">
    <w:p w:rsidR="001A7AA1" w:rsidRDefault="001A7AA1" w:rsidP="00F3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749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4AA2" w:rsidRPr="00F30E4E" w:rsidRDefault="00914AA2">
        <w:pPr>
          <w:pStyle w:val="aa"/>
          <w:jc w:val="center"/>
          <w:rPr>
            <w:rFonts w:ascii="Times New Roman" w:hAnsi="Times New Roman" w:cs="Times New Roman"/>
          </w:rPr>
        </w:pPr>
        <w:r w:rsidRPr="00F30E4E">
          <w:rPr>
            <w:rFonts w:ascii="Times New Roman" w:hAnsi="Times New Roman" w:cs="Times New Roman"/>
          </w:rPr>
          <w:fldChar w:fldCharType="begin"/>
        </w:r>
        <w:r w:rsidRPr="00F30E4E">
          <w:rPr>
            <w:rFonts w:ascii="Times New Roman" w:hAnsi="Times New Roman" w:cs="Times New Roman"/>
          </w:rPr>
          <w:instrText>PAGE   \* MERGEFORMAT</w:instrText>
        </w:r>
        <w:r w:rsidRPr="00F30E4E">
          <w:rPr>
            <w:rFonts w:ascii="Times New Roman" w:hAnsi="Times New Roman" w:cs="Times New Roman"/>
          </w:rPr>
          <w:fldChar w:fldCharType="separate"/>
        </w:r>
        <w:r w:rsidR="002B1736">
          <w:rPr>
            <w:rFonts w:ascii="Times New Roman" w:hAnsi="Times New Roman" w:cs="Times New Roman"/>
            <w:noProof/>
          </w:rPr>
          <w:t>21</w:t>
        </w:r>
        <w:r w:rsidRPr="00F30E4E">
          <w:rPr>
            <w:rFonts w:ascii="Times New Roman" w:hAnsi="Times New Roman" w:cs="Times New Roman"/>
          </w:rPr>
          <w:fldChar w:fldCharType="end"/>
        </w:r>
      </w:p>
    </w:sdtContent>
  </w:sdt>
  <w:p w:rsidR="00914AA2" w:rsidRDefault="00914A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A1" w:rsidRDefault="001A7AA1" w:rsidP="00F30E4E">
      <w:pPr>
        <w:spacing w:after="0" w:line="240" w:lineRule="auto"/>
      </w:pPr>
      <w:r>
        <w:separator/>
      </w:r>
    </w:p>
  </w:footnote>
  <w:footnote w:type="continuationSeparator" w:id="0">
    <w:p w:rsidR="001A7AA1" w:rsidRDefault="001A7AA1" w:rsidP="00F30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3488"/>
    <w:multiLevelType w:val="hybridMultilevel"/>
    <w:tmpl w:val="45E61878"/>
    <w:lvl w:ilvl="0" w:tplc="E62EFFF2">
      <w:start w:val="65535"/>
      <w:numFmt w:val="bullet"/>
      <w:lvlText w:val="•"/>
      <w:legacy w:legacy="1" w:legacySpace="0" w:legacyIndent="20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B1E72"/>
    <w:multiLevelType w:val="hybridMultilevel"/>
    <w:tmpl w:val="7308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7A20"/>
    <w:multiLevelType w:val="hybridMultilevel"/>
    <w:tmpl w:val="C6DE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42A4F"/>
    <w:multiLevelType w:val="hybridMultilevel"/>
    <w:tmpl w:val="4B4E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D5D63"/>
    <w:multiLevelType w:val="hybridMultilevel"/>
    <w:tmpl w:val="9382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ED9"/>
    <w:rsid w:val="00004E00"/>
    <w:rsid w:val="00022E37"/>
    <w:rsid w:val="00032FC5"/>
    <w:rsid w:val="00071FCB"/>
    <w:rsid w:val="00085811"/>
    <w:rsid w:val="000E32EF"/>
    <w:rsid w:val="001045EC"/>
    <w:rsid w:val="001458C8"/>
    <w:rsid w:val="00157970"/>
    <w:rsid w:val="00172C60"/>
    <w:rsid w:val="001A4306"/>
    <w:rsid w:val="001A4363"/>
    <w:rsid w:val="001A7AA1"/>
    <w:rsid w:val="001B74BC"/>
    <w:rsid w:val="001E25CC"/>
    <w:rsid w:val="00210626"/>
    <w:rsid w:val="00214735"/>
    <w:rsid w:val="0023457D"/>
    <w:rsid w:val="00242D0C"/>
    <w:rsid w:val="00250A58"/>
    <w:rsid w:val="002646B2"/>
    <w:rsid w:val="0028419C"/>
    <w:rsid w:val="00287524"/>
    <w:rsid w:val="00297764"/>
    <w:rsid w:val="002B1210"/>
    <w:rsid w:val="002B1736"/>
    <w:rsid w:val="002D16BB"/>
    <w:rsid w:val="002D30E4"/>
    <w:rsid w:val="002D43E5"/>
    <w:rsid w:val="00302402"/>
    <w:rsid w:val="003040BA"/>
    <w:rsid w:val="00343DA5"/>
    <w:rsid w:val="003465DD"/>
    <w:rsid w:val="00356F1B"/>
    <w:rsid w:val="00376444"/>
    <w:rsid w:val="003A0E9A"/>
    <w:rsid w:val="003A152C"/>
    <w:rsid w:val="003B024F"/>
    <w:rsid w:val="003D667A"/>
    <w:rsid w:val="003E12BF"/>
    <w:rsid w:val="003E2132"/>
    <w:rsid w:val="003F1C3E"/>
    <w:rsid w:val="00411375"/>
    <w:rsid w:val="00414856"/>
    <w:rsid w:val="00470EF3"/>
    <w:rsid w:val="00480F57"/>
    <w:rsid w:val="0049350A"/>
    <w:rsid w:val="004A05B4"/>
    <w:rsid w:val="004B53E1"/>
    <w:rsid w:val="004D3049"/>
    <w:rsid w:val="004D3424"/>
    <w:rsid w:val="004F0A28"/>
    <w:rsid w:val="004F5831"/>
    <w:rsid w:val="005072E2"/>
    <w:rsid w:val="00513DD5"/>
    <w:rsid w:val="00514477"/>
    <w:rsid w:val="00517B0C"/>
    <w:rsid w:val="00522F6C"/>
    <w:rsid w:val="00560DC3"/>
    <w:rsid w:val="00584D47"/>
    <w:rsid w:val="00593CBD"/>
    <w:rsid w:val="005A3B03"/>
    <w:rsid w:val="005B52F2"/>
    <w:rsid w:val="005E0A61"/>
    <w:rsid w:val="005F142A"/>
    <w:rsid w:val="006216F2"/>
    <w:rsid w:val="006267E1"/>
    <w:rsid w:val="00636553"/>
    <w:rsid w:val="006370FE"/>
    <w:rsid w:val="0065222C"/>
    <w:rsid w:val="006643AA"/>
    <w:rsid w:val="00670772"/>
    <w:rsid w:val="00672593"/>
    <w:rsid w:val="006B2520"/>
    <w:rsid w:val="006D019B"/>
    <w:rsid w:val="0074573A"/>
    <w:rsid w:val="00745FF7"/>
    <w:rsid w:val="00756714"/>
    <w:rsid w:val="00760B80"/>
    <w:rsid w:val="00764BFE"/>
    <w:rsid w:val="00775B5E"/>
    <w:rsid w:val="00782D50"/>
    <w:rsid w:val="007A10FD"/>
    <w:rsid w:val="007A2434"/>
    <w:rsid w:val="007C37C8"/>
    <w:rsid w:val="007D5B91"/>
    <w:rsid w:val="007D6631"/>
    <w:rsid w:val="007F6863"/>
    <w:rsid w:val="00827580"/>
    <w:rsid w:val="00866812"/>
    <w:rsid w:val="00897BFD"/>
    <w:rsid w:val="008C6B30"/>
    <w:rsid w:val="008D57A0"/>
    <w:rsid w:val="008F2922"/>
    <w:rsid w:val="00914AA2"/>
    <w:rsid w:val="00946D01"/>
    <w:rsid w:val="00960B6B"/>
    <w:rsid w:val="00967400"/>
    <w:rsid w:val="00991A0C"/>
    <w:rsid w:val="009B24FB"/>
    <w:rsid w:val="009C0852"/>
    <w:rsid w:val="009D516E"/>
    <w:rsid w:val="00A005CB"/>
    <w:rsid w:val="00A1293D"/>
    <w:rsid w:val="00A179DD"/>
    <w:rsid w:val="00A3721E"/>
    <w:rsid w:val="00A56865"/>
    <w:rsid w:val="00A951BF"/>
    <w:rsid w:val="00AA6AEE"/>
    <w:rsid w:val="00AB74F9"/>
    <w:rsid w:val="00AC4332"/>
    <w:rsid w:val="00AD383F"/>
    <w:rsid w:val="00AE3717"/>
    <w:rsid w:val="00AE4D75"/>
    <w:rsid w:val="00AF0E44"/>
    <w:rsid w:val="00B141CF"/>
    <w:rsid w:val="00B14E97"/>
    <w:rsid w:val="00B233A7"/>
    <w:rsid w:val="00B55FAB"/>
    <w:rsid w:val="00B575BD"/>
    <w:rsid w:val="00B74206"/>
    <w:rsid w:val="00B742DB"/>
    <w:rsid w:val="00B757EB"/>
    <w:rsid w:val="00B7584E"/>
    <w:rsid w:val="00BB4462"/>
    <w:rsid w:val="00BE5D5B"/>
    <w:rsid w:val="00BF21D9"/>
    <w:rsid w:val="00C357D6"/>
    <w:rsid w:val="00C7466C"/>
    <w:rsid w:val="00C974E0"/>
    <w:rsid w:val="00CA3174"/>
    <w:rsid w:val="00CA42CF"/>
    <w:rsid w:val="00CD5042"/>
    <w:rsid w:val="00CE6844"/>
    <w:rsid w:val="00D011BB"/>
    <w:rsid w:val="00D35FE3"/>
    <w:rsid w:val="00D42E1B"/>
    <w:rsid w:val="00D556EB"/>
    <w:rsid w:val="00D56763"/>
    <w:rsid w:val="00D578C6"/>
    <w:rsid w:val="00D7321E"/>
    <w:rsid w:val="00DB1FCB"/>
    <w:rsid w:val="00E07E06"/>
    <w:rsid w:val="00E10CD3"/>
    <w:rsid w:val="00E241DE"/>
    <w:rsid w:val="00E367D0"/>
    <w:rsid w:val="00E4096C"/>
    <w:rsid w:val="00E46D93"/>
    <w:rsid w:val="00E51908"/>
    <w:rsid w:val="00E55AD8"/>
    <w:rsid w:val="00E56ED9"/>
    <w:rsid w:val="00E66E06"/>
    <w:rsid w:val="00EC4927"/>
    <w:rsid w:val="00EE445D"/>
    <w:rsid w:val="00F04B60"/>
    <w:rsid w:val="00F200C6"/>
    <w:rsid w:val="00F25EE8"/>
    <w:rsid w:val="00F30E4E"/>
    <w:rsid w:val="00FA38AE"/>
    <w:rsid w:val="00FC0BAF"/>
    <w:rsid w:val="00FC1426"/>
    <w:rsid w:val="00FD3BB4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DD"/>
    <w:pPr>
      <w:ind w:left="720"/>
      <w:contextualSpacing/>
    </w:pPr>
  </w:style>
  <w:style w:type="table" w:styleId="a4">
    <w:name w:val="Table Grid"/>
    <w:basedOn w:val="a1"/>
    <w:uiPriority w:val="59"/>
    <w:rsid w:val="00D5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6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qFormat/>
    <w:rsid w:val="00960B6B"/>
    <w:rPr>
      <w:b/>
      <w:bCs/>
    </w:rPr>
  </w:style>
  <w:style w:type="character" w:customStyle="1" w:styleId="apple-converted-space">
    <w:name w:val="apple-converted-space"/>
    <w:basedOn w:val="a0"/>
    <w:rsid w:val="001A4363"/>
  </w:style>
  <w:style w:type="paragraph" w:customStyle="1" w:styleId="a7">
    <w:name w:val="Базовый"/>
    <w:rsid w:val="00760B80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paragraph" w:styleId="a8">
    <w:name w:val="header"/>
    <w:basedOn w:val="a"/>
    <w:link w:val="a9"/>
    <w:uiPriority w:val="99"/>
    <w:unhideWhenUsed/>
    <w:rsid w:val="00F3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0E4E"/>
  </w:style>
  <w:style w:type="paragraph" w:styleId="aa">
    <w:name w:val="footer"/>
    <w:basedOn w:val="a"/>
    <w:link w:val="ab"/>
    <w:uiPriority w:val="99"/>
    <w:unhideWhenUsed/>
    <w:rsid w:val="00F3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0E4E"/>
  </w:style>
  <w:style w:type="paragraph" w:customStyle="1" w:styleId="Style8">
    <w:name w:val="Style8"/>
    <w:basedOn w:val="a"/>
    <w:uiPriority w:val="99"/>
    <w:rsid w:val="00172C6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172C60"/>
    <w:rPr>
      <w:rFonts w:ascii="Arial Black" w:hAnsi="Arial Black" w:cs="Arial Black"/>
      <w:sz w:val="16"/>
      <w:szCs w:val="16"/>
    </w:rPr>
  </w:style>
  <w:style w:type="paragraph" w:customStyle="1" w:styleId="Style45">
    <w:name w:val="Style45"/>
    <w:basedOn w:val="a"/>
    <w:uiPriority w:val="99"/>
    <w:rsid w:val="00172C60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2B17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25</Pages>
  <Words>6683</Words>
  <Characters>38095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дом</cp:lastModifiedBy>
  <cp:revision>53</cp:revision>
  <cp:lastPrinted>2013-09-09T05:38:00Z</cp:lastPrinted>
  <dcterms:created xsi:type="dcterms:W3CDTF">2013-06-16T13:41:00Z</dcterms:created>
  <dcterms:modified xsi:type="dcterms:W3CDTF">2016-09-04T10:04:00Z</dcterms:modified>
</cp:coreProperties>
</file>